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12B" w:rsidRDefault="002D71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ФОНД СОЦИАЛЬНОГО СТРАХОВАНИЯ РОССИЙСКОЙ ФЕДЕРАЦИИ</w:t>
      </w:r>
    </w:p>
    <w:p w:rsidR="002D712B" w:rsidRDefault="002D712B">
      <w:pPr>
        <w:spacing w:after="1" w:line="220" w:lineRule="atLeast"/>
        <w:jc w:val="center"/>
      </w:pPr>
    </w:p>
    <w:p w:rsidR="002D712B" w:rsidRDefault="002D71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ПИСЬМО</w:t>
      </w:r>
    </w:p>
    <w:p w:rsidR="002D712B" w:rsidRDefault="002D712B">
      <w:pPr>
        <w:spacing w:after="1" w:line="220" w:lineRule="atLeast"/>
        <w:jc w:val="center"/>
      </w:pPr>
      <w:r>
        <w:rPr>
          <w:rFonts w:ascii="Calibri" w:hAnsi="Calibri" w:cs="Calibri"/>
          <w:b/>
        </w:rPr>
        <w:t>от 2 ноября 2010 г. N 02-03-10/05-11121</w:t>
      </w:r>
    </w:p>
    <w:p w:rsidR="002D712B" w:rsidRDefault="002D712B">
      <w:pPr>
        <w:spacing w:after="1" w:line="220" w:lineRule="atLeast"/>
        <w:ind w:firstLine="540"/>
        <w:jc w:val="both"/>
      </w:pPr>
    </w:p>
    <w:p w:rsidR="002D712B" w:rsidRDefault="002D712B">
      <w:pPr>
        <w:spacing w:after="1" w:line="220" w:lineRule="atLeast"/>
        <w:ind w:firstLine="540"/>
        <w:jc w:val="both"/>
      </w:pPr>
      <w:r>
        <w:rPr>
          <w:rFonts w:ascii="Calibri" w:hAnsi="Calibri" w:cs="Calibri"/>
        </w:rPr>
        <w:t>Правовой департамент Фонда социального страхования РФ &lt;...&gt; по вопросу добровольного вступления в правоотношения по обязательному социальному страхованию на случай временной нетрудоспособности и в связи с материнством сообщает.</w:t>
      </w:r>
    </w:p>
    <w:p w:rsidR="002D712B" w:rsidRDefault="002D71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соответствии с </w:t>
      </w:r>
      <w:r>
        <w:rPr>
          <w:rFonts w:ascii="Calibri" w:hAnsi="Calibri" w:cs="Calibri"/>
          <w:color w:val="0000FF"/>
        </w:rPr>
        <w:t>частью первой статьи 2</w:t>
      </w:r>
      <w:r>
        <w:rPr>
          <w:rFonts w:ascii="Calibri" w:hAnsi="Calibri" w:cs="Calibri"/>
        </w:rPr>
        <w:t xml:space="preserve"> Федерального закона от 29.12.2006 N 255-ФЗ "Об обязательном социальном страховании на случай временной нетрудоспособности и в связи с материнством" (далее - Закон) обязательному социальному страхованию на случай временной нетрудоспособности и в связи с материнством подлежат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работающие по трудовым договорам.</w:t>
      </w:r>
    </w:p>
    <w:p w:rsidR="002D712B" w:rsidRDefault="002D71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Согласно </w:t>
      </w:r>
      <w:r>
        <w:rPr>
          <w:rFonts w:ascii="Calibri" w:hAnsi="Calibri" w:cs="Calibri"/>
          <w:color w:val="0000FF"/>
        </w:rPr>
        <w:t>части третьей данной статьи</w:t>
      </w:r>
      <w:r>
        <w:rPr>
          <w:rFonts w:ascii="Calibri" w:hAnsi="Calibri" w:cs="Calibri"/>
        </w:rPr>
        <w:t xml:space="preserve"> индивидуальные предприниматели подлежат обязательному социальному страхованию на случай временной нетрудоспособности и в связи с материнством в случае,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взносы.</w:t>
      </w:r>
    </w:p>
    <w:p w:rsidR="002D712B" w:rsidRDefault="002D71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>Запрета на одновременное получение при наступлении страхового случая пособия по временной нетрудоспособности либо по беременности и родам в региональном отделении Фонда и по месту работы индивидуальным предпринимателем, добровольно вступившим в отношения по обязательному социальному страхованию на случай временной нетрудоспособности и в связи с материнством и работающим по трудовому договору, действующее законодательство не содержит.</w:t>
      </w:r>
    </w:p>
    <w:p w:rsidR="002D712B" w:rsidRDefault="002D712B">
      <w:pPr>
        <w:spacing w:before="220" w:after="1" w:line="220" w:lineRule="atLeast"/>
        <w:ind w:firstLine="540"/>
        <w:jc w:val="both"/>
      </w:pPr>
      <w:r>
        <w:rPr>
          <w:rFonts w:ascii="Calibri" w:hAnsi="Calibri" w:cs="Calibri"/>
        </w:rPr>
        <w:t xml:space="preserve">В данном случае работа, осуществляемая по трудовому договору, является работой по совместительству, и при исчислении пособий должны применяться положения </w:t>
      </w:r>
      <w:r>
        <w:rPr>
          <w:rFonts w:ascii="Calibri" w:hAnsi="Calibri" w:cs="Calibri"/>
          <w:color w:val="0000FF"/>
        </w:rPr>
        <w:t>части второй статьи 13</w:t>
      </w:r>
      <w:r>
        <w:rPr>
          <w:rFonts w:ascii="Calibri" w:hAnsi="Calibri" w:cs="Calibri"/>
        </w:rPr>
        <w:t xml:space="preserve"> Закона.</w:t>
      </w:r>
    </w:p>
    <w:p w:rsidR="002D712B" w:rsidRDefault="002D712B">
      <w:pPr>
        <w:spacing w:after="1" w:line="220" w:lineRule="atLeast"/>
        <w:ind w:firstLine="540"/>
        <w:jc w:val="both"/>
      </w:pPr>
    </w:p>
    <w:p w:rsidR="002D712B" w:rsidRDefault="002D712B">
      <w:pPr>
        <w:spacing w:after="1" w:line="220" w:lineRule="atLeast"/>
        <w:jc w:val="right"/>
      </w:pPr>
      <w:r>
        <w:rPr>
          <w:rFonts w:ascii="Calibri" w:hAnsi="Calibri" w:cs="Calibri"/>
        </w:rPr>
        <w:t>Руководитель</w:t>
      </w:r>
    </w:p>
    <w:p w:rsidR="002D712B" w:rsidRDefault="002D712B">
      <w:pPr>
        <w:spacing w:after="1" w:line="220" w:lineRule="atLeast"/>
        <w:jc w:val="right"/>
      </w:pPr>
      <w:r>
        <w:rPr>
          <w:rFonts w:ascii="Calibri" w:hAnsi="Calibri" w:cs="Calibri"/>
        </w:rPr>
        <w:t>Правового департамента Фонда</w:t>
      </w:r>
    </w:p>
    <w:p w:rsidR="002D712B" w:rsidRDefault="002D712B">
      <w:pPr>
        <w:spacing w:after="1" w:line="220" w:lineRule="atLeast"/>
        <w:jc w:val="right"/>
      </w:pPr>
      <w:r>
        <w:rPr>
          <w:rFonts w:ascii="Calibri" w:hAnsi="Calibri" w:cs="Calibri"/>
        </w:rPr>
        <w:t>социального страхования РФ</w:t>
      </w:r>
    </w:p>
    <w:p w:rsidR="002D712B" w:rsidRDefault="002D712B">
      <w:pPr>
        <w:spacing w:after="1" w:line="220" w:lineRule="atLeast"/>
        <w:jc w:val="right"/>
      </w:pPr>
      <w:r>
        <w:rPr>
          <w:rFonts w:ascii="Calibri" w:hAnsi="Calibri" w:cs="Calibri"/>
        </w:rPr>
        <w:t>Е.С.ШАЛАШНАЯ</w:t>
      </w:r>
    </w:p>
    <w:p w:rsidR="002D712B" w:rsidRDefault="002D712B">
      <w:pPr>
        <w:spacing w:after="1" w:line="220" w:lineRule="atLeast"/>
        <w:ind w:firstLine="540"/>
        <w:jc w:val="both"/>
      </w:pPr>
    </w:p>
    <w:p w:rsidR="002D712B" w:rsidRDefault="002D712B">
      <w:pPr>
        <w:spacing w:after="1" w:line="220" w:lineRule="atLeast"/>
        <w:ind w:firstLine="540"/>
        <w:jc w:val="both"/>
      </w:pPr>
    </w:p>
    <w:p w:rsidR="002D712B" w:rsidRDefault="002D712B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D1E" w:rsidRDefault="00C41D1E"/>
    <w:sectPr w:rsidR="00C41D1E" w:rsidSect="00524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D712B"/>
    <w:rsid w:val="002D712B"/>
    <w:rsid w:val="00610241"/>
    <w:rsid w:val="00C41D1E"/>
    <w:rsid w:val="00DC1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2019-10-09T11:42:00Z</dcterms:created>
  <dcterms:modified xsi:type="dcterms:W3CDTF">2019-10-09T11:43:00Z</dcterms:modified>
</cp:coreProperties>
</file>