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4" w:rsidRDefault="00D63944" w:rsidP="00D63944">
      <w:pPr>
        <w:spacing w:before="480" w:after="1" w:line="220" w:lineRule="atLeast"/>
        <w:jc w:val="center"/>
      </w:pPr>
      <w:r>
        <w:rPr>
          <w:rFonts w:ascii="Calibri" w:hAnsi="Calibri" w:cs="Calibri"/>
          <w:b/>
          <w:sz w:val="38"/>
        </w:rPr>
        <w:t>Справка о доходах и суммах налога физического лица. Увольнение работника (Форма по КНД 1175018) (образец заполнения)</w:t>
      </w:r>
    </w:p>
    <w:p w:rsidR="00D63944" w:rsidRDefault="00D63944">
      <w:pPr>
        <w:spacing w:after="1" w:line="220" w:lineRule="atLeast"/>
        <w:jc w:val="both"/>
      </w:pPr>
    </w:p>
    <w:p w:rsidR="00D63944" w:rsidRDefault="00D63944">
      <w:pPr>
        <w:spacing w:after="1" w:line="220" w:lineRule="atLeast"/>
        <w:jc w:val="both"/>
      </w:pPr>
      <w:r>
        <w:rPr>
          <w:rFonts w:ascii="Calibri" w:hAnsi="Calibri" w:cs="Calibri"/>
        </w:rPr>
        <w:t>Форма по КНД 1175018</w:t>
      </w:r>
    </w:p>
    <w:p w:rsidR="00D63944" w:rsidRDefault="00D63944">
      <w:pPr>
        <w:spacing w:after="1" w:line="220" w:lineRule="atLeast"/>
        <w:jc w:val="both"/>
      </w:pPr>
    </w:p>
    <w:p w:rsidR="00D63944" w:rsidRDefault="00D6394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СПРАВКА О ДОХОДАХ И СУММАХ НАЛОГА ФИЗИЧЕСКОГО ЛИЦА</w:t>
      </w:r>
    </w:p>
    <w:p w:rsidR="00D63944" w:rsidRDefault="00D63944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07"/>
        <w:gridCol w:w="397"/>
        <w:gridCol w:w="283"/>
        <w:gridCol w:w="794"/>
        <w:gridCol w:w="339"/>
        <w:gridCol w:w="680"/>
        <w:gridCol w:w="567"/>
        <w:gridCol w:w="171"/>
        <w:gridCol w:w="396"/>
        <w:gridCol w:w="171"/>
        <w:gridCol w:w="169"/>
        <w:gridCol w:w="567"/>
        <w:gridCol w:w="340"/>
        <w:gridCol w:w="341"/>
        <w:gridCol w:w="510"/>
        <w:gridCol w:w="113"/>
        <w:gridCol w:w="1304"/>
      </w:tblGrid>
      <w:tr w:rsidR="00D63944">
        <w:trPr>
          <w:gridAfter w:val="1"/>
          <w:wAfter w:w="1304" w:type="dxa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2021</w:t>
            </w:r>
          </w:p>
        </w:tc>
      </w:tr>
      <w:tr w:rsidR="00D63944">
        <w:tc>
          <w:tcPr>
            <w:tcW w:w="95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Данные о налоговом агенте</w:t>
            </w:r>
          </w:p>
        </w:tc>
      </w:tr>
      <w:tr w:rsidR="00D6394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Код по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45346000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(831) 22-80-720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7713760215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771301001</w:t>
            </w:r>
          </w:p>
        </w:tc>
      </w:tr>
      <w:tr w:rsidR="00D63944"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Налоговый агент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i/>
              </w:rPr>
              <w:t>ЭтАлон</w:t>
            </w:r>
            <w:proofErr w:type="spellEnd"/>
            <w:r>
              <w:rPr>
                <w:rFonts w:ascii="Calibri" w:hAnsi="Calibri" w:cs="Calibri"/>
                <w:b/>
                <w:i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5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реорганизации (ликвидация) (код)</w:t>
            </w:r>
          </w:p>
        </w:tc>
        <w:tc>
          <w:tcPr>
            <w:tcW w:w="2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5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ИНН/КПП реорганизованной организации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</w:tr>
    </w:tbl>
    <w:p w:rsidR="00D63944" w:rsidRDefault="00D63944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37"/>
        <w:gridCol w:w="1020"/>
        <w:gridCol w:w="793"/>
        <w:gridCol w:w="510"/>
        <w:gridCol w:w="340"/>
        <w:gridCol w:w="453"/>
        <w:gridCol w:w="340"/>
        <w:gridCol w:w="680"/>
        <w:gridCol w:w="1700"/>
        <w:gridCol w:w="1360"/>
      </w:tblGrid>
      <w:tr w:rsidR="00D63944"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 Данные о физическом лице - получателе дохода</w:t>
            </w:r>
          </w:p>
        </w:tc>
      </w:tr>
      <w:tr w:rsidR="00D63944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ИНН в Российской Федерации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  <w:i/>
              </w:rPr>
              <w:t>772205369195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b/>
                <w:i/>
              </w:rPr>
              <w:t>Нуждина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  <w:i/>
              </w:rPr>
              <w:t>Татьяна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Отчество </w:t>
            </w:r>
            <w:hyperlink w:anchor="P300" w:history="1">
              <w:r>
                <w:rPr>
                  <w:rFonts w:ascii="Calibri" w:hAnsi="Calibri" w:cs="Calibri"/>
                  <w:i/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  <w:i/>
              </w:rPr>
              <w:t>Юрьевна</w:t>
            </w:r>
          </w:p>
        </w:tc>
      </w:tr>
      <w:tr w:rsidR="00D63944">
        <w:tblPrEx>
          <w:tblBorders>
            <w:insideH w:val="single" w:sz="4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Статус налогоплательщика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  <w:i/>
              </w:rPr>
              <w:t>07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  <w:i/>
              </w:rPr>
              <w:t>1970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Гражданство (код страны)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643</w:t>
            </w:r>
          </w:p>
        </w:tc>
      </w:tr>
      <w:tr w:rsidR="00D63944"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документа, удостоверяющего личность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21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 и номер документа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45 15 289902</w:t>
            </w:r>
          </w:p>
        </w:tc>
      </w:tr>
    </w:tbl>
    <w:p w:rsidR="00D63944" w:rsidRDefault="00D63944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5"/>
        <w:gridCol w:w="1077"/>
        <w:gridCol w:w="3401"/>
      </w:tblGrid>
      <w:tr w:rsidR="00D63944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Доходы, облагаемые по ставке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%</w:t>
            </w:r>
          </w:p>
        </w:tc>
      </w:tr>
    </w:tbl>
    <w:p w:rsidR="00D63944" w:rsidRDefault="00D6394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0"/>
        <w:gridCol w:w="850"/>
        <w:gridCol w:w="907"/>
        <w:gridCol w:w="907"/>
        <w:gridCol w:w="340"/>
        <w:gridCol w:w="963"/>
        <w:gridCol w:w="963"/>
        <w:gridCol w:w="963"/>
        <w:gridCol w:w="963"/>
        <w:gridCol w:w="963"/>
      </w:tblGrid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дохода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дохода</w:t>
            </w: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вычета</w:t>
            </w: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вычета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дохода</w:t>
            </w: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дохода</w:t>
            </w: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вычета</w:t>
            </w: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вычета</w:t>
            </w: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1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2000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52 000</w:t>
            </w: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2000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52 000</w:t>
            </w: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3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2000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33 800</w:t>
            </w: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3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2013</w:t>
            </w: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20 800</w:t>
            </w: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  <w:tr w:rsidR="00D63944"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85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07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963" w:type="dxa"/>
          </w:tcPr>
          <w:p w:rsidR="00D63944" w:rsidRDefault="00D63944">
            <w:pPr>
              <w:spacing w:after="1" w:line="220" w:lineRule="atLeast"/>
            </w:pPr>
          </w:p>
        </w:tc>
      </w:tr>
    </w:tbl>
    <w:p w:rsidR="00D63944" w:rsidRDefault="00D63944">
      <w:pPr>
        <w:spacing w:after="1" w:line="220" w:lineRule="atLeast"/>
        <w:jc w:val="both"/>
      </w:pPr>
    </w:p>
    <w:p w:rsidR="00D63944" w:rsidRDefault="00D63944">
      <w:pPr>
        <w:spacing w:after="1" w:line="220" w:lineRule="atLeast"/>
        <w:jc w:val="both"/>
      </w:pPr>
      <w:r>
        <w:rPr>
          <w:rFonts w:ascii="Calibri" w:hAnsi="Calibri" w:cs="Calibri"/>
        </w:rPr>
        <w:t>4. Стандартные, социальные и имущественные налоговые вычеты</w:t>
      </w:r>
    </w:p>
    <w:p w:rsidR="00D63944" w:rsidRDefault="00D6394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D63944"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вычета</w:t>
            </w: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вычета</w:t>
            </w: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вычета</w:t>
            </w: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вычета</w:t>
            </w: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вычета</w:t>
            </w: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вычета</w:t>
            </w: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вычета</w:t>
            </w: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вычета</w:t>
            </w:r>
          </w:p>
        </w:tc>
      </w:tr>
      <w:tr w:rsidR="00D63944"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1190" w:type="dxa"/>
          </w:tcPr>
          <w:p w:rsidR="00D63944" w:rsidRDefault="00D63944">
            <w:pPr>
              <w:spacing w:after="1" w:line="220" w:lineRule="atLeast"/>
            </w:pPr>
          </w:p>
        </w:tc>
      </w:tr>
    </w:tbl>
    <w:p w:rsidR="00D63944" w:rsidRDefault="00D63944">
      <w:pPr>
        <w:spacing w:after="1" w:line="220" w:lineRule="atLeast"/>
        <w:jc w:val="both"/>
      </w:pPr>
    </w:p>
    <w:p w:rsidR="00D63944" w:rsidRDefault="00D63944">
      <w:pPr>
        <w:spacing w:after="1" w:line="220" w:lineRule="atLeast"/>
        <w:jc w:val="both"/>
      </w:pPr>
      <w:r>
        <w:rPr>
          <w:rFonts w:ascii="Calibri" w:hAnsi="Calibri" w:cs="Calibri"/>
        </w:rPr>
        <w:t>5. Общие суммы дохода и налога</w:t>
      </w:r>
    </w:p>
    <w:p w:rsidR="00D63944" w:rsidRDefault="00D6394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1190"/>
        <w:gridCol w:w="3571"/>
        <w:gridCol w:w="1190"/>
      </w:tblGrid>
      <w:tr w:rsidR="00D63944"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Общая сумма дохода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158 600</w:t>
            </w:r>
          </w:p>
        </w:tc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налога удержанная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20 618</w:t>
            </w:r>
          </w:p>
        </w:tc>
      </w:tr>
      <w:tr w:rsidR="00D63944"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Налоговая база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158 600</w:t>
            </w:r>
          </w:p>
        </w:tc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налога перечисленная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20 618</w:t>
            </w:r>
          </w:p>
        </w:tc>
      </w:tr>
      <w:tr w:rsidR="00D63944"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налога исчисленная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20 618</w:t>
            </w:r>
          </w:p>
        </w:tc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налога, излишне удержанная налоговым агентом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0</w:t>
            </w:r>
          </w:p>
        </w:tc>
      </w:tr>
      <w:tr w:rsidR="00D63944"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фиксированных авансовых платежей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0</w:t>
            </w:r>
          </w:p>
        </w:tc>
        <w:tc>
          <w:tcPr>
            <w:tcW w:w="3571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налога, не удержанная налоговым агентом</w:t>
            </w:r>
          </w:p>
        </w:tc>
        <w:tc>
          <w:tcPr>
            <w:tcW w:w="1190" w:type="dxa"/>
            <w:vAlign w:val="bottom"/>
          </w:tcPr>
          <w:p w:rsidR="00D63944" w:rsidRDefault="00D63944">
            <w:pPr>
              <w:spacing w:after="1" w:line="220" w:lineRule="atLeast"/>
            </w:pPr>
            <w:r>
              <w:rPr>
                <w:rFonts w:ascii="Calibri" w:hAnsi="Calibri" w:cs="Calibri"/>
                <w:b/>
                <w:i/>
              </w:rPr>
              <w:t>0</w:t>
            </w:r>
          </w:p>
        </w:tc>
      </w:tr>
    </w:tbl>
    <w:p w:rsidR="00D63944" w:rsidRDefault="00D63944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2"/>
        <w:gridCol w:w="396"/>
        <w:gridCol w:w="2664"/>
      </w:tblGrid>
      <w:tr w:rsidR="00D63944">
        <w:tc>
          <w:tcPr>
            <w:tcW w:w="6462" w:type="dxa"/>
            <w:tcBorders>
              <w:top w:val="nil"/>
              <w:left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  <w:i/>
              </w:rPr>
              <w:t>Телегина Наталья Владимировна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  <w:vAlign w:val="bottom"/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  <w:i/>
              </w:rPr>
              <w:t>Телегина</w:t>
            </w:r>
          </w:p>
        </w:tc>
      </w:tr>
      <w:tr w:rsidR="00D63944">
        <w:tc>
          <w:tcPr>
            <w:tcW w:w="6462" w:type="dxa"/>
            <w:tcBorders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налоговый агент (Ф.И.О.)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</w:pPr>
          </w:p>
        </w:tc>
        <w:tc>
          <w:tcPr>
            <w:tcW w:w="2664" w:type="dxa"/>
            <w:tcBorders>
              <w:left w:val="nil"/>
              <w:bottom w:val="nil"/>
              <w:right w:val="nil"/>
            </w:tcBorders>
          </w:tcPr>
          <w:p w:rsidR="00D63944" w:rsidRDefault="00D639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</w:tr>
    </w:tbl>
    <w:p w:rsidR="00D63944" w:rsidRDefault="00D63944">
      <w:pPr>
        <w:spacing w:after="1" w:line="220" w:lineRule="atLeast"/>
        <w:jc w:val="both"/>
      </w:pPr>
    </w:p>
    <w:p w:rsidR="00D63944" w:rsidRDefault="00D6394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63944" w:rsidRDefault="00D63944">
      <w:pPr>
        <w:spacing w:before="220" w:after="1" w:line="220" w:lineRule="atLeast"/>
        <w:ind w:firstLine="540"/>
        <w:jc w:val="both"/>
      </w:pPr>
      <w:bookmarkStart w:id="0" w:name="P300"/>
      <w:bookmarkEnd w:id="0"/>
      <w:r>
        <w:rPr>
          <w:rFonts w:ascii="Calibri" w:hAnsi="Calibri" w:cs="Calibri"/>
        </w:rPr>
        <w:t>&lt;*&gt; Отчество указывается при наличии.</w:t>
      </w:r>
    </w:p>
    <w:p w:rsidR="00D63944" w:rsidRDefault="00D63944">
      <w:pPr>
        <w:spacing w:after="1" w:line="220" w:lineRule="atLeast"/>
        <w:jc w:val="both"/>
      </w:pPr>
    </w:p>
    <w:p w:rsidR="00D63944" w:rsidRDefault="00D63944">
      <w:pPr>
        <w:spacing w:after="1" w:line="220" w:lineRule="atLeast"/>
        <w:jc w:val="both"/>
      </w:pPr>
    </w:p>
    <w:p w:rsidR="00D63944" w:rsidRDefault="00D6394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D6394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3944"/>
    <w:rsid w:val="00575476"/>
    <w:rsid w:val="00C41D1E"/>
    <w:rsid w:val="00D63944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E508BBA5F20FA49AEB52C765E5357171C9B83D993C2FB2FCB1049B1DDA211F325D90A273F35CB1DF330D412EeC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2022-02-14T12:04:00Z</dcterms:created>
  <dcterms:modified xsi:type="dcterms:W3CDTF">2022-02-14T12:06:00Z</dcterms:modified>
</cp:coreProperties>
</file>