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42" w:rsidRPr="00146045" w:rsidRDefault="001B4242">
      <w:pPr>
        <w:spacing w:after="1" w:line="200" w:lineRule="atLeast"/>
      </w:pPr>
      <w:r w:rsidRPr="00146045">
        <w:rPr>
          <w:rFonts w:ascii="Tahoma" w:hAnsi="Tahoma" w:cs="Tahoma"/>
          <w:sz w:val="20"/>
        </w:rPr>
        <w:t xml:space="preserve">Документ предоставлен </w:t>
      </w:r>
      <w:proofErr w:type="spellStart"/>
      <w:r w:rsidRPr="00146045">
        <w:rPr>
          <w:rFonts w:ascii="Tahoma" w:hAnsi="Tahoma" w:cs="Tahoma"/>
          <w:sz w:val="20"/>
        </w:rPr>
        <w:t>КонсультантПлюс</w:t>
      </w:r>
      <w:proofErr w:type="spellEnd"/>
      <w:r w:rsidRPr="00146045">
        <w:rPr>
          <w:rFonts w:ascii="Tahoma" w:hAnsi="Tahoma" w:cs="Tahoma"/>
          <w:sz w:val="20"/>
        </w:rPr>
        <w:br/>
      </w:r>
    </w:p>
    <w:p w:rsidR="001B4242" w:rsidRPr="00146045" w:rsidRDefault="001B4242">
      <w:pPr>
        <w:spacing w:after="1" w:line="220" w:lineRule="atLeast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B4242" w:rsidRPr="001460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4242" w:rsidRPr="00146045" w:rsidRDefault="001B4242">
            <w:pPr>
              <w:spacing w:after="1" w:line="220" w:lineRule="atLeast"/>
              <w:jc w:val="right"/>
            </w:pPr>
            <w:r w:rsidRPr="00146045">
              <w:rPr>
                <w:rFonts w:ascii="Calibri" w:hAnsi="Calibri" w:cs="Calibri"/>
              </w:rPr>
              <w:t xml:space="preserve">Электронный журнал "Азбука права" | </w:t>
            </w:r>
            <w:r w:rsidRPr="00146045">
              <w:rPr>
                <w:rFonts w:ascii="Calibri" w:hAnsi="Calibri" w:cs="Calibri"/>
                <w:b/>
              </w:rPr>
              <w:t>Актуально на 21.01.2022</w:t>
            </w:r>
          </w:p>
        </w:tc>
      </w:tr>
    </w:tbl>
    <w:p w:rsidR="001B4242" w:rsidRPr="00146045" w:rsidRDefault="00036779">
      <w:pPr>
        <w:spacing w:before="480" w:after="1" w:line="220" w:lineRule="atLeast"/>
      </w:pPr>
      <w:hyperlink r:id="rId5" w:history="1">
        <w:r w:rsidR="001B4242" w:rsidRPr="00036779">
          <w:rPr>
            <w:rStyle w:val="a3"/>
            <w:rFonts w:ascii="Calibri" w:hAnsi="Calibri" w:cs="Calibri"/>
            <w:b/>
            <w:sz w:val="38"/>
          </w:rPr>
          <w:t>Как заполнить декларацию 3-НДФЛ при получении в дар доли в уставном капитале</w:t>
        </w:r>
      </w:hyperlink>
      <w:r w:rsidR="001B4242" w:rsidRPr="00146045">
        <w:rPr>
          <w:rFonts w:ascii="Calibri" w:hAnsi="Calibri" w:cs="Calibri"/>
          <w:b/>
          <w:sz w:val="38"/>
        </w:rPr>
        <w:t>?</w:t>
      </w:r>
    </w:p>
    <w:p w:rsidR="001B4242" w:rsidRPr="00146045" w:rsidRDefault="001B4242">
      <w:pPr>
        <w:spacing w:after="1" w:line="220" w:lineRule="atLeast"/>
        <w:jc w:val="both"/>
      </w:pPr>
    </w:p>
    <w:tbl>
      <w:tblPr>
        <w:tblW w:w="9354" w:type="dxa"/>
        <w:tblInd w:w="18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9354"/>
      </w:tblGrid>
      <w:tr w:rsidR="001B4242" w:rsidRPr="00146045">
        <w:tc>
          <w:tcPr>
            <w:tcW w:w="9354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1B4242" w:rsidRPr="00146045" w:rsidRDefault="001B4242">
            <w:pPr>
              <w:spacing w:after="1" w:line="220" w:lineRule="atLeast"/>
              <w:jc w:val="both"/>
            </w:pPr>
            <w:r w:rsidRPr="00146045">
              <w:rPr>
                <w:rFonts w:ascii="Calibri" w:hAnsi="Calibri" w:cs="Calibri"/>
              </w:rPr>
              <w:t>Для декларирования дохода в связи с получением в дар доли в уставном капитале необходимо заполнить титульный лист, разд. 1 и 2, Приложение 1 налоговой декларации 3-НДФЛ.</w:t>
            </w:r>
          </w:p>
        </w:tc>
      </w:tr>
    </w:tbl>
    <w:p w:rsidR="001B4242" w:rsidRPr="00146045" w:rsidRDefault="001B4242">
      <w:pPr>
        <w:spacing w:before="400" w:after="1" w:line="220" w:lineRule="atLeast"/>
        <w:jc w:val="both"/>
      </w:pPr>
    </w:p>
    <w:p w:rsidR="001B4242" w:rsidRPr="00146045" w:rsidRDefault="001B4242">
      <w:pPr>
        <w:spacing w:after="1" w:line="220" w:lineRule="atLeast"/>
        <w:outlineLvl w:val="0"/>
      </w:pPr>
      <w:r w:rsidRPr="00146045">
        <w:rPr>
          <w:rFonts w:ascii="Calibri" w:hAnsi="Calibri" w:cs="Calibri"/>
          <w:b/>
          <w:sz w:val="32"/>
        </w:rPr>
        <w:t>1. Случаи представления налоговой декларации при получении в дар доли в уставном капитале</w:t>
      </w:r>
    </w:p>
    <w:p w:rsidR="001B4242" w:rsidRPr="00146045" w:rsidRDefault="001B4242">
      <w:pPr>
        <w:spacing w:before="220" w:after="1" w:line="220" w:lineRule="atLeast"/>
        <w:jc w:val="both"/>
      </w:pPr>
      <w:r w:rsidRPr="00146045">
        <w:rPr>
          <w:rFonts w:ascii="Calibri" w:hAnsi="Calibri" w:cs="Calibri"/>
        </w:rPr>
        <w:t xml:space="preserve">На практике чаще всего необходимость представления налоговой декларации 3-НДФЛ в связи с получением в дар доли в уставном капитале организации возникает у физического лица - налогового резидента РФ, если доля подарена ему (п. 1 ст. 209, п. 18.1 ст. 217, п. п. 1, 5 ст. 226, </w:t>
      </w:r>
      <w:proofErr w:type="spellStart"/>
      <w:r w:rsidRPr="00146045">
        <w:rPr>
          <w:rFonts w:ascii="Calibri" w:hAnsi="Calibri" w:cs="Calibri"/>
        </w:rPr>
        <w:t>пп</w:t>
      </w:r>
      <w:proofErr w:type="spellEnd"/>
      <w:r w:rsidRPr="00146045">
        <w:rPr>
          <w:rFonts w:ascii="Calibri" w:hAnsi="Calibri" w:cs="Calibri"/>
        </w:rPr>
        <w:t>. 3, 4, 7 п. 1, п. 3 ст. 228 НК РФ; ст. ст. 2, 14 СК РФ):</w:t>
      </w:r>
    </w:p>
    <w:p w:rsidR="001B4242" w:rsidRPr="00146045" w:rsidRDefault="001B4242">
      <w:pPr>
        <w:numPr>
          <w:ilvl w:val="0"/>
          <w:numId w:val="1"/>
        </w:numPr>
        <w:spacing w:before="220" w:after="1" w:line="220" w:lineRule="atLeast"/>
        <w:jc w:val="both"/>
      </w:pPr>
      <w:r w:rsidRPr="00146045">
        <w:rPr>
          <w:rFonts w:ascii="Calibri" w:hAnsi="Calibri" w:cs="Calibri"/>
        </w:rPr>
        <w:t>другим физическим лицом, которое не является членом семьи и (или) близким родственником;</w:t>
      </w:r>
    </w:p>
    <w:p w:rsidR="001B4242" w:rsidRPr="00146045" w:rsidRDefault="001B4242">
      <w:pPr>
        <w:numPr>
          <w:ilvl w:val="0"/>
          <w:numId w:val="1"/>
        </w:numPr>
        <w:spacing w:before="220" w:after="1" w:line="220" w:lineRule="atLeast"/>
        <w:jc w:val="both"/>
      </w:pPr>
      <w:r w:rsidRPr="00146045">
        <w:rPr>
          <w:rFonts w:ascii="Calibri" w:hAnsi="Calibri" w:cs="Calibri"/>
        </w:rPr>
        <w:t>российской организацией, которая не удержала налог и не представила сведения об этом в установленном порядке в налоговый орган.</w:t>
      </w:r>
    </w:p>
    <w:p w:rsidR="001B4242" w:rsidRPr="00146045" w:rsidRDefault="001B4242">
      <w:pPr>
        <w:spacing w:before="220" w:after="1" w:line="220" w:lineRule="atLeast"/>
        <w:jc w:val="both"/>
      </w:pPr>
      <w:r w:rsidRPr="00146045">
        <w:rPr>
          <w:rFonts w:ascii="Calibri" w:hAnsi="Calibri" w:cs="Calibri"/>
        </w:rPr>
        <w:t>Отметим, что если стоимость подаренной организацией доли не превышает 4 000 руб. и других подарков в течение календарного года вы от нее не получали, то декларацию представлять не нужно (ст. 216, п. 28 ст. 217, п. 4 ст. 229 НК РФ).</w:t>
      </w:r>
    </w:p>
    <w:p w:rsidR="001B4242" w:rsidRPr="00146045" w:rsidRDefault="001B4242">
      <w:pPr>
        <w:spacing w:after="1" w:line="220" w:lineRule="atLeast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95" w:type="dxa"/>
          <w:left w:w="195" w:type="dxa"/>
          <w:bottom w:w="195" w:type="dxa"/>
          <w:right w:w="195" w:type="dxa"/>
        </w:tblCellMar>
        <w:tblLook w:val="0000"/>
      </w:tblPr>
      <w:tblGrid>
        <w:gridCol w:w="9744"/>
      </w:tblGrid>
      <w:tr w:rsidR="001B4242" w:rsidRPr="00146045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4242" w:rsidRPr="00146045" w:rsidRDefault="001B4242">
            <w:pPr>
              <w:spacing w:after="1" w:line="220" w:lineRule="atLeast"/>
              <w:jc w:val="both"/>
            </w:pPr>
            <w:bookmarkStart w:id="0" w:name="P12"/>
            <w:bookmarkEnd w:id="0"/>
            <w:r w:rsidRPr="00146045">
              <w:rPr>
                <w:rFonts w:ascii="Calibri" w:hAnsi="Calibri" w:cs="Calibri"/>
                <w:b/>
                <w:u w:val="single"/>
              </w:rPr>
              <w:t>Справка.</w:t>
            </w:r>
            <w:r w:rsidRPr="00146045">
              <w:rPr>
                <w:rFonts w:ascii="Calibri" w:hAnsi="Calibri" w:cs="Calibri"/>
                <w:u w:val="single"/>
              </w:rPr>
              <w:t xml:space="preserve"> Налоговые резиденты</w:t>
            </w:r>
          </w:p>
          <w:p w:rsidR="001B4242" w:rsidRPr="00146045" w:rsidRDefault="001B4242">
            <w:pPr>
              <w:spacing w:before="220" w:after="1" w:line="220" w:lineRule="atLeast"/>
              <w:jc w:val="both"/>
            </w:pPr>
            <w:r w:rsidRPr="00146045">
              <w:rPr>
                <w:rFonts w:ascii="Calibri" w:hAnsi="Calibri" w:cs="Calibri"/>
              </w:rPr>
              <w:t>По общему правилу налоговыми резидентами признаются физические лица, фактически находящиеся в РФ не менее 183 календарных дней в течение 12 следующих подряд месяцев (п. 2 ст. 207 НК РФ).</w:t>
            </w:r>
          </w:p>
        </w:tc>
      </w:tr>
    </w:tbl>
    <w:p w:rsidR="001B4242" w:rsidRPr="00146045" w:rsidRDefault="001B4242">
      <w:pPr>
        <w:spacing w:after="1" w:line="220" w:lineRule="atLeast"/>
        <w:jc w:val="both"/>
      </w:pPr>
    </w:p>
    <w:p w:rsidR="001B4242" w:rsidRPr="00146045" w:rsidRDefault="001B4242">
      <w:pPr>
        <w:spacing w:after="1" w:line="220" w:lineRule="atLeast"/>
        <w:jc w:val="both"/>
      </w:pPr>
      <w:r w:rsidRPr="00146045">
        <w:rPr>
          <w:rFonts w:ascii="Calibri" w:hAnsi="Calibri" w:cs="Calibri"/>
        </w:rPr>
        <w:t>Далее рассмотрим порядок заполнения декларации 3-НДФЛ, если в 2021 г. вы не получали иных доходов, подлежащих декларированию, кроме полученной в дар от физического лица доли в уставном капитале, и не имеете права на налоговые вычеты.</w:t>
      </w:r>
    </w:p>
    <w:p w:rsidR="001B4242" w:rsidRPr="00146045" w:rsidRDefault="001B4242">
      <w:pPr>
        <w:spacing w:before="320" w:after="1" w:line="220" w:lineRule="atLeast"/>
        <w:jc w:val="both"/>
      </w:pPr>
    </w:p>
    <w:p w:rsidR="001B4242" w:rsidRPr="00146045" w:rsidRDefault="001B4242">
      <w:pPr>
        <w:spacing w:after="1" w:line="220" w:lineRule="atLeast"/>
        <w:outlineLvl w:val="0"/>
      </w:pPr>
      <w:r w:rsidRPr="00146045">
        <w:rPr>
          <w:rFonts w:ascii="Calibri" w:hAnsi="Calibri" w:cs="Calibri"/>
          <w:b/>
          <w:sz w:val="32"/>
        </w:rPr>
        <w:t>2. Разделы и листы налоговой декларации, которые вам понадобятся</w:t>
      </w:r>
    </w:p>
    <w:p w:rsidR="001B4242" w:rsidRPr="00146045" w:rsidRDefault="001B4242">
      <w:pPr>
        <w:spacing w:before="220" w:after="1" w:line="220" w:lineRule="atLeast"/>
        <w:jc w:val="both"/>
      </w:pPr>
      <w:r w:rsidRPr="00146045">
        <w:rPr>
          <w:rFonts w:ascii="Calibri" w:hAnsi="Calibri" w:cs="Calibri"/>
        </w:rPr>
        <w:lastRenderedPageBreak/>
        <w:t>Для декларирования дохода в связи с получением в дар доли в уставном капитале вам понадобятся следующие листы декларации 3-НДФЛ (п. п. 2.1, 2.2 Порядка, утв. Приказом ФНС России от 15.10.2021 N ЕД-7-11/903@):</w:t>
      </w:r>
    </w:p>
    <w:p w:rsidR="001B4242" w:rsidRPr="00146045" w:rsidRDefault="001B4242">
      <w:pPr>
        <w:numPr>
          <w:ilvl w:val="0"/>
          <w:numId w:val="1"/>
        </w:numPr>
        <w:spacing w:before="220" w:after="1" w:line="220" w:lineRule="atLeast"/>
        <w:jc w:val="both"/>
      </w:pPr>
      <w:r w:rsidRPr="00146045">
        <w:rPr>
          <w:rFonts w:ascii="Calibri" w:hAnsi="Calibri" w:cs="Calibri"/>
        </w:rPr>
        <w:t>титульный лист, а также разд. 1 и 2. Они обязательны к заполнению всеми налогоплательщиками, представляющими декларацию;</w:t>
      </w:r>
    </w:p>
    <w:p w:rsidR="001B4242" w:rsidRPr="00146045" w:rsidRDefault="001B4242">
      <w:pPr>
        <w:numPr>
          <w:ilvl w:val="0"/>
          <w:numId w:val="1"/>
        </w:numPr>
        <w:spacing w:before="220" w:after="1" w:line="220" w:lineRule="atLeast"/>
        <w:jc w:val="both"/>
      </w:pPr>
      <w:r w:rsidRPr="00146045">
        <w:rPr>
          <w:rFonts w:ascii="Calibri" w:hAnsi="Calibri" w:cs="Calibri"/>
        </w:rPr>
        <w:t>Приложение 1. В нем отражается облагаемый доход, полученный от источников в РФ.</w:t>
      </w:r>
    </w:p>
    <w:p w:rsidR="001B4242" w:rsidRPr="00146045" w:rsidRDefault="001B4242">
      <w:pPr>
        <w:spacing w:before="220" w:after="1" w:line="220" w:lineRule="atLeast"/>
        <w:jc w:val="both"/>
      </w:pPr>
      <w:r w:rsidRPr="00146045">
        <w:rPr>
          <w:rFonts w:ascii="Calibri" w:hAnsi="Calibri" w:cs="Calibri"/>
        </w:rPr>
        <w:t>Вверху каждой страницы указываются ваши ИНН, фамилия и инициалы (кроме титульного листа). ИНН можно не указывать, если на титульном листе приведены код страны и ваши персональные данные (</w:t>
      </w:r>
      <w:proofErr w:type="spellStart"/>
      <w:r w:rsidRPr="00146045">
        <w:rPr>
          <w:rFonts w:ascii="Calibri" w:hAnsi="Calibri" w:cs="Calibri"/>
        </w:rPr>
        <w:t>пп</w:t>
      </w:r>
      <w:proofErr w:type="spellEnd"/>
      <w:r w:rsidRPr="00146045">
        <w:rPr>
          <w:rFonts w:ascii="Calibri" w:hAnsi="Calibri" w:cs="Calibri"/>
        </w:rPr>
        <w:t>. 4, 7 п. 3.2, п. 1.10 Порядка).</w:t>
      </w:r>
    </w:p>
    <w:p w:rsidR="001B4242" w:rsidRPr="00146045" w:rsidRDefault="001B4242">
      <w:pPr>
        <w:spacing w:before="220" w:after="1" w:line="220" w:lineRule="atLeast"/>
        <w:jc w:val="both"/>
      </w:pPr>
      <w:r w:rsidRPr="00146045">
        <w:rPr>
          <w:rFonts w:ascii="Calibri" w:hAnsi="Calibri" w:cs="Calibri"/>
        </w:rPr>
        <w:t>При заполнении декларации без использования программного обеспечения в пустых ячейках необходимо проставлять прочерки, если соответствующий показатель отсутствует или после его указания часть ячеек остается незаполненной (п. 1.12.2 Порядка).</w:t>
      </w:r>
    </w:p>
    <w:p w:rsidR="001B4242" w:rsidRPr="00146045" w:rsidRDefault="001B4242">
      <w:pPr>
        <w:spacing w:before="320" w:after="1" w:line="220" w:lineRule="atLeast"/>
        <w:jc w:val="both"/>
      </w:pPr>
    </w:p>
    <w:p w:rsidR="001B4242" w:rsidRPr="00146045" w:rsidRDefault="001B4242">
      <w:pPr>
        <w:spacing w:after="1" w:line="220" w:lineRule="atLeast"/>
        <w:outlineLvl w:val="0"/>
      </w:pPr>
      <w:r w:rsidRPr="00146045">
        <w:rPr>
          <w:rFonts w:ascii="Calibri" w:hAnsi="Calibri" w:cs="Calibri"/>
          <w:b/>
          <w:sz w:val="32"/>
        </w:rPr>
        <w:t>3. Заполнение налоговой декларации</w:t>
      </w:r>
    </w:p>
    <w:p w:rsidR="001B4242" w:rsidRPr="00146045" w:rsidRDefault="001B4242">
      <w:pPr>
        <w:spacing w:before="220" w:after="1" w:line="220" w:lineRule="atLeast"/>
        <w:jc w:val="both"/>
      </w:pPr>
      <w:r w:rsidRPr="00146045">
        <w:rPr>
          <w:rFonts w:ascii="Calibri" w:hAnsi="Calibri" w:cs="Calibri"/>
        </w:rPr>
        <w:t>Заполнение налоговой декларации целесообразно начинать с Приложения 1, на основании которого заполняются разд. 2 и 1, а также титульный лист декларации.</w:t>
      </w:r>
    </w:p>
    <w:p w:rsidR="001B4242" w:rsidRPr="00146045" w:rsidRDefault="001B4242">
      <w:pPr>
        <w:spacing w:before="260" w:after="1" w:line="220" w:lineRule="atLeast"/>
        <w:jc w:val="both"/>
      </w:pPr>
    </w:p>
    <w:p w:rsidR="001B4242" w:rsidRPr="00146045" w:rsidRDefault="001B4242">
      <w:pPr>
        <w:spacing w:after="1" w:line="220" w:lineRule="atLeast"/>
        <w:outlineLvl w:val="1"/>
      </w:pPr>
      <w:r w:rsidRPr="00146045">
        <w:rPr>
          <w:rFonts w:ascii="Calibri" w:hAnsi="Calibri" w:cs="Calibri"/>
          <w:b/>
          <w:sz w:val="26"/>
        </w:rPr>
        <w:t>3.1. Заполнение Приложения 1 налоговой декларации</w:t>
      </w:r>
    </w:p>
    <w:p w:rsidR="001B4242" w:rsidRPr="00146045" w:rsidRDefault="001B4242">
      <w:pPr>
        <w:spacing w:before="220" w:after="1" w:line="220" w:lineRule="atLeast"/>
        <w:jc w:val="both"/>
      </w:pPr>
      <w:r w:rsidRPr="00146045">
        <w:rPr>
          <w:rFonts w:ascii="Calibri" w:hAnsi="Calibri" w:cs="Calibri"/>
        </w:rPr>
        <w:t>Приложение 1 нужно заполнить следующим образом (п. 7.3 Порядка):</w:t>
      </w:r>
    </w:p>
    <w:p w:rsidR="001B4242" w:rsidRPr="00146045" w:rsidRDefault="001B4242">
      <w:pPr>
        <w:numPr>
          <w:ilvl w:val="0"/>
          <w:numId w:val="1"/>
        </w:numPr>
        <w:spacing w:before="220" w:after="1" w:line="220" w:lineRule="atLeast"/>
        <w:jc w:val="both"/>
      </w:pPr>
      <w:r w:rsidRPr="00146045">
        <w:rPr>
          <w:rFonts w:ascii="Calibri" w:hAnsi="Calibri" w:cs="Calibri"/>
        </w:rPr>
        <w:t>в строке 010 указывается код вида дохода - "10" - для резидентов, "20" - для нерезидентов (Приложение N 3 к Порядку);</w:t>
      </w:r>
    </w:p>
    <w:p w:rsidR="001B4242" w:rsidRPr="00146045" w:rsidRDefault="001B4242">
      <w:pPr>
        <w:numPr>
          <w:ilvl w:val="0"/>
          <w:numId w:val="1"/>
        </w:numPr>
        <w:spacing w:before="220" w:after="1" w:line="220" w:lineRule="atLeast"/>
        <w:jc w:val="both"/>
      </w:pPr>
      <w:r w:rsidRPr="00146045">
        <w:rPr>
          <w:rFonts w:ascii="Calibri" w:hAnsi="Calibri" w:cs="Calibri"/>
        </w:rPr>
        <w:t>в строках 030 и 060 указываются данные дарителя - физического лица: ИНН (при наличии), Ф.И.О.;</w:t>
      </w:r>
    </w:p>
    <w:p w:rsidR="001B4242" w:rsidRPr="00146045" w:rsidRDefault="001B4242">
      <w:pPr>
        <w:numPr>
          <w:ilvl w:val="0"/>
          <w:numId w:val="1"/>
        </w:numPr>
        <w:spacing w:before="220" w:after="1" w:line="220" w:lineRule="atLeast"/>
        <w:jc w:val="both"/>
      </w:pPr>
      <w:r w:rsidRPr="00146045">
        <w:rPr>
          <w:rFonts w:ascii="Calibri" w:hAnsi="Calibri" w:cs="Calibri"/>
        </w:rPr>
        <w:t>в строке 070 проставляется сумма полученного дохода - рыночная стоимость полученной в дар доли. Рыночная стоимость определяется независимым оценщиком. За рыночную стоимость доли в уставном капитале может быть принята действительная стоимость доли участника общества, соответствующая части стоимости чистых активов общества, пропорциональной размеру полученной доли (п. 1 ст. 211 НК РФ; Письмо Минфина России от 02.12.2014 N 03-04-07/61655).</w:t>
      </w:r>
    </w:p>
    <w:p w:rsidR="001B4242" w:rsidRPr="00146045" w:rsidRDefault="001B4242">
      <w:pPr>
        <w:spacing w:before="220" w:after="1" w:line="220" w:lineRule="atLeast"/>
        <w:jc w:val="both"/>
      </w:pPr>
      <w:r w:rsidRPr="00146045">
        <w:rPr>
          <w:rFonts w:ascii="Calibri" w:hAnsi="Calibri" w:cs="Calibri"/>
        </w:rPr>
        <w:t>Строка 020 в отношении дохода в виде подаренной доли не заполняется (п. 7.3 Порядка).</w:t>
      </w:r>
    </w:p>
    <w:p w:rsidR="001B4242" w:rsidRPr="00146045" w:rsidRDefault="001B4242">
      <w:pPr>
        <w:spacing w:before="220" w:after="1" w:line="220" w:lineRule="atLeast"/>
        <w:jc w:val="both"/>
      </w:pPr>
      <w:r w:rsidRPr="00146045">
        <w:rPr>
          <w:rFonts w:ascii="Calibri" w:hAnsi="Calibri" w:cs="Calibri"/>
        </w:rPr>
        <w:t>Строка 080 не заполняется, так как даритель не является налоговым агентом (п. 1 ст. 226 НК РФ).</w:t>
      </w:r>
    </w:p>
    <w:p w:rsidR="001B4242" w:rsidRPr="00146045" w:rsidRDefault="001B4242">
      <w:pPr>
        <w:spacing w:before="260" w:after="1" w:line="220" w:lineRule="atLeast"/>
        <w:jc w:val="both"/>
      </w:pPr>
    </w:p>
    <w:p w:rsidR="001B4242" w:rsidRPr="00146045" w:rsidRDefault="001B4242">
      <w:pPr>
        <w:spacing w:after="1" w:line="220" w:lineRule="atLeast"/>
        <w:outlineLvl w:val="1"/>
      </w:pPr>
      <w:r w:rsidRPr="00146045">
        <w:rPr>
          <w:rFonts w:ascii="Calibri" w:hAnsi="Calibri" w:cs="Calibri"/>
          <w:b/>
          <w:sz w:val="26"/>
        </w:rPr>
        <w:t>3.2. Заполнение разд. 2 налоговой декларации</w:t>
      </w:r>
    </w:p>
    <w:p w:rsidR="001B4242" w:rsidRPr="00146045" w:rsidRDefault="001B4242">
      <w:pPr>
        <w:spacing w:before="220" w:after="1" w:line="220" w:lineRule="atLeast"/>
        <w:jc w:val="both"/>
      </w:pPr>
      <w:r w:rsidRPr="00146045">
        <w:rPr>
          <w:rFonts w:ascii="Calibri" w:hAnsi="Calibri" w:cs="Calibri"/>
        </w:rPr>
        <w:t>В разд. 2 рассчитывается общая сумма дохода, подлежащая налогообложению, налоговая база и сумма налога, подлежащая уплате (доплате) в бюджет (п. 6.1 Порядка).</w:t>
      </w:r>
    </w:p>
    <w:p w:rsidR="001B4242" w:rsidRPr="00146045" w:rsidRDefault="001B4242">
      <w:pPr>
        <w:spacing w:before="220" w:after="1" w:line="220" w:lineRule="atLeast"/>
        <w:jc w:val="both"/>
      </w:pPr>
      <w:r w:rsidRPr="00146045">
        <w:rPr>
          <w:rFonts w:ascii="Calibri" w:hAnsi="Calibri" w:cs="Calibri"/>
        </w:rPr>
        <w:t>Раздел 2 заполняется следующим образом (п. п. 6.1, 6.4, 6.6, 6.10 - 6.13, 6.15, 6.23 Порядка):</w:t>
      </w:r>
    </w:p>
    <w:p w:rsidR="001B4242" w:rsidRPr="00146045" w:rsidRDefault="001B4242">
      <w:pPr>
        <w:numPr>
          <w:ilvl w:val="0"/>
          <w:numId w:val="1"/>
        </w:numPr>
        <w:spacing w:before="220" w:after="1" w:line="220" w:lineRule="atLeast"/>
        <w:jc w:val="both"/>
      </w:pPr>
      <w:r w:rsidRPr="00146045">
        <w:rPr>
          <w:rFonts w:ascii="Calibri" w:hAnsi="Calibri" w:cs="Calibri"/>
        </w:rPr>
        <w:t>в поле 001 указывается код вида дохода "10" (для нерезидентов - "20") (Приложение N 3 к Порядку);</w:t>
      </w:r>
    </w:p>
    <w:p w:rsidR="001B4242" w:rsidRPr="00146045" w:rsidRDefault="001B4242">
      <w:pPr>
        <w:numPr>
          <w:ilvl w:val="0"/>
          <w:numId w:val="1"/>
        </w:numPr>
        <w:spacing w:before="220" w:after="1" w:line="220" w:lineRule="atLeast"/>
        <w:jc w:val="both"/>
      </w:pPr>
      <w:r w:rsidRPr="00146045">
        <w:rPr>
          <w:rFonts w:ascii="Calibri" w:hAnsi="Calibri" w:cs="Calibri"/>
        </w:rPr>
        <w:lastRenderedPageBreak/>
        <w:t>в строках 010, 030 и 060 - сумма дохода, полученного в дар (налоговая база), та же, что указана в строке 070 Приложения 1. Также по строкам 061 и 062 указываются налоговые базы, к которым соответственно применяются налоговые ставки 13% и 15%. Доход в виде доли в уставном капитале, полученный нерезидентом, указывается в строке 063;</w:t>
      </w:r>
    </w:p>
    <w:p w:rsidR="001B4242" w:rsidRPr="00146045" w:rsidRDefault="001B4242">
      <w:pPr>
        <w:numPr>
          <w:ilvl w:val="0"/>
          <w:numId w:val="1"/>
        </w:numPr>
        <w:spacing w:before="220" w:after="1" w:line="220" w:lineRule="atLeast"/>
        <w:jc w:val="both"/>
      </w:pPr>
      <w:r w:rsidRPr="00146045">
        <w:rPr>
          <w:rFonts w:ascii="Calibri" w:hAnsi="Calibri" w:cs="Calibri"/>
        </w:rPr>
        <w:t>в строках 070, 150 - сумма НДФЛ (сумма значения строки 061, умноженного на ставку 13%, и значения строки 062, умноженного на 15% (для налоговых резидентов РФ), или значение строки 063, умноженное на 30% (для налоговых нерезидентов)).</w:t>
      </w:r>
    </w:p>
    <w:p w:rsidR="001B4242" w:rsidRPr="00146045" w:rsidRDefault="001B4242">
      <w:pPr>
        <w:spacing w:before="260" w:after="1" w:line="220" w:lineRule="atLeast"/>
        <w:jc w:val="both"/>
      </w:pPr>
    </w:p>
    <w:p w:rsidR="001B4242" w:rsidRPr="00146045" w:rsidRDefault="001B4242">
      <w:pPr>
        <w:spacing w:after="1" w:line="220" w:lineRule="atLeast"/>
        <w:outlineLvl w:val="1"/>
      </w:pPr>
      <w:r w:rsidRPr="00146045">
        <w:rPr>
          <w:rFonts w:ascii="Calibri" w:hAnsi="Calibri" w:cs="Calibri"/>
          <w:b/>
          <w:sz w:val="26"/>
        </w:rPr>
        <w:t>3.3. Заполнение разд. 1 налоговой декларации</w:t>
      </w:r>
    </w:p>
    <w:p w:rsidR="001B4242" w:rsidRPr="00146045" w:rsidRDefault="001B4242">
      <w:pPr>
        <w:spacing w:before="220" w:after="1" w:line="220" w:lineRule="atLeast"/>
        <w:jc w:val="both"/>
      </w:pPr>
      <w:r w:rsidRPr="00146045">
        <w:rPr>
          <w:rFonts w:ascii="Calibri" w:hAnsi="Calibri" w:cs="Calibri"/>
        </w:rPr>
        <w:t>Раздел 1 заполняется следующим образом (п. 4.2 Порядка):</w:t>
      </w:r>
    </w:p>
    <w:p w:rsidR="001B4242" w:rsidRPr="00146045" w:rsidRDefault="001B4242">
      <w:pPr>
        <w:numPr>
          <w:ilvl w:val="0"/>
          <w:numId w:val="1"/>
        </w:numPr>
        <w:spacing w:before="220" w:after="1" w:line="220" w:lineRule="atLeast"/>
        <w:jc w:val="both"/>
      </w:pPr>
      <w:r w:rsidRPr="00146045">
        <w:rPr>
          <w:rFonts w:ascii="Calibri" w:hAnsi="Calibri" w:cs="Calibri"/>
        </w:rPr>
        <w:t>в строке 020 - КБК налоговых доходов бюджетов, по которому должна быть зачислена сумма НДФЛ, подлежащая уплате (доплате) в бюджет: 182 1 01 02030 01 1000 110 (Перечень, утв. Приказом Минфина России от 08.06.2021 N 75н; Приложение N 2 к Приказу Минфина России от 08.06.2020 N 99н);</w:t>
      </w:r>
    </w:p>
    <w:p w:rsidR="001B4242" w:rsidRPr="00146045" w:rsidRDefault="001B4242">
      <w:pPr>
        <w:numPr>
          <w:ilvl w:val="0"/>
          <w:numId w:val="1"/>
        </w:numPr>
        <w:spacing w:before="220" w:after="1" w:line="220" w:lineRule="atLeast"/>
        <w:jc w:val="both"/>
      </w:pPr>
      <w:r w:rsidRPr="00146045">
        <w:rPr>
          <w:rFonts w:ascii="Calibri" w:hAnsi="Calibri" w:cs="Calibri"/>
        </w:rPr>
        <w:t>в строке 030 - код ОКТМО по месту вашего жительства (месту учета), на территории которого уплачивается НДФЛ;</w:t>
      </w:r>
    </w:p>
    <w:p w:rsidR="001B4242" w:rsidRPr="00146045" w:rsidRDefault="001B4242">
      <w:pPr>
        <w:numPr>
          <w:ilvl w:val="0"/>
          <w:numId w:val="1"/>
        </w:numPr>
        <w:spacing w:before="220" w:after="1" w:line="220" w:lineRule="atLeast"/>
        <w:jc w:val="both"/>
      </w:pPr>
      <w:r w:rsidRPr="00146045">
        <w:rPr>
          <w:rFonts w:ascii="Calibri" w:hAnsi="Calibri" w:cs="Calibri"/>
        </w:rPr>
        <w:t>в строке 040 - сумма НДФЛ, подлежащая уплате (значение строки 150 разд. 2);</w:t>
      </w:r>
    </w:p>
    <w:p w:rsidR="001B4242" w:rsidRPr="00146045" w:rsidRDefault="001B4242">
      <w:pPr>
        <w:numPr>
          <w:ilvl w:val="0"/>
          <w:numId w:val="1"/>
        </w:numPr>
        <w:spacing w:before="220" w:after="1" w:line="220" w:lineRule="atLeast"/>
        <w:jc w:val="both"/>
      </w:pPr>
      <w:r w:rsidRPr="00146045">
        <w:rPr>
          <w:rFonts w:ascii="Calibri" w:hAnsi="Calibri" w:cs="Calibri"/>
        </w:rPr>
        <w:t>в строке 050 проставляется ноль.</w:t>
      </w:r>
    </w:p>
    <w:p w:rsidR="001B4242" w:rsidRPr="00146045" w:rsidRDefault="001B4242">
      <w:pPr>
        <w:spacing w:before="260" w:after="1" w:line="220" w:lineRule="atLeast"/>
        <w:jc w:val="both"/>
      </w:pPr>
    </w:p>
    <w:p w:rsidR="001B4242" w:rsidRPr="00146045" w:rsidRDefault="001B4242">
      <w:pPr>
        <w:spacing w:after="1" w:line="220" w:lineRule="atLeast"/>
        <w:outlineLvl w:val="1"/>
      </w:pPr>
      <w:r w:rsidRPr="00146045">
        <w:rPr>
          <w:rFonts w:ascii="Calibri" w:hAnsi="Calibri" w:cs="Calibri"/>
          <w:b/>
          <w:sz w:val="26"/>
        </w:rPr>
        <w:t>3.4. Заполнение титульного листа налоговой декларации</w:t>
      </w:r>
    </w:p>
    <w:p w:rsidR="001B4242" w:rsidRPr="00146045" w:rsidRDefault="001B4242">
      <w:pPr>
        <w:spacing w:before="220" w:after="1" w:line="220" w:lineRule="atLeast"/>
        <w:jc w:val="both"/>
      </w:pPr>
      <w:r w:rsidRPr="00146045">
        <w:rPr>
          <w:rFonts w:ascii="Calibri" w:hAnsi="Calibri" w:cs="Calibri"/>
        </w:rPr>
        <w:t>На титульном листе вам нужно заполнить все показатели, за исключением раздела "Заполняется работником налогового органа" (п. 3.1 Порядка).</w:t>
      </w:r>
    </w:p>
    <w:p w:rsidR="001B4242" w:rsidRPr="00146045" w:rsidRDefault="001B4242">
      <w:pPr>
        <w:spacing w:before="220" w:after="1" w:line="220" w:lineRule="atLeast"/>
        <w:jc w:val="both"/>
      </w:pPr>
      <w:r w:rsidRPr="00146045">
        <w:rPr>
          <w:rFonts w:ascii="Calibri" w:hAnsi="Calibri" w:cs="Calibri"/>
        </w:rPr>
        <w:t>При заполнении первичной декларации по реквизиту "Номер корректировки" проставляется "0--".</w:t>
      </w:r>
    </w:p>
    <w:p w:rsidR="001B4242" w:rsidRPr="00146045" w:rsidRDefault="001B4242">
      <w:pPr>
        <w:spacing w:before="220" w:after="1" w:line="220" w:lineRule="atLeast"/>
        <w:jc w:val="both"/>
      </w:pPr>
      <w:r w:rsidRPr="00146045">
        <w:rPr>
          <w:rFonts w:ascii="Calibri" w:hAnsi="Calibri" w:cs="Calibri"/>
        </w:rPr>
        <w:t>По реквизиту "Налоговый период (код)" проставляется "34", поскольку декларация представляется за календарный год.</w:t>
      </w:r>
    </w:p>
    <w:p w:rsidR="001B4242" w:rsidRPr="00146045" w:rsidRDefault="001B4242">
      <w:pPr>
        <w:spacing w:before="220" w:after="1" w:line="220" w:lineRule="atLeast"/>
        <w:jc w:val="both"/>
      </w:pPr>
      <w:r w:rsidRPr="00146045">
        <w:rPr>
          <w:rFonts w:ascii="Calibri" w:hAnsi="Calibri" w:cs="Calibri"/>
        </w:rPr>
        <w:t>По реквизиту "Отчетный год" проставляется "2021" (</w:t>
      </w:r>
      <w:proofErr w:type="spellStart"/>
      <w:r w:rsidRPr="00146045">
        <w:rPr>
          <w:rFonts w:ascii="Calibri" w:hAnsi="Calibri" w:cs="Calibri"/>
        </w:rPr>
        <w:t>пп</w:t>
      </w:r>
      <w:proofErr w:type="spellEnd"/>
      <w:r w:rsidRPr="00146045">
        <w:rPr>
          <w:rFonts w:ascii="Calibri" w:hAnsi="Calibri" w:cs="Calibri"/>
        </w:rPr>
        <w:t>. 1, 2 п. 3.2 Порядка).</w:t>
      </w:r>
    </w:p>
    <w:p w:rsidR="001B4242" w:rsidRPr="00146045" w:rsidRDefault="001B4242">
      <w:pPr>
        <w:spacing w:before="220" w:after="1" w:line="220" w:lineRule="atLeast"/>
        <w:jc w:val="both"/>
      </w:pPr>
      <w:r w:rsidRPr="00146045">
        <w:rPr>
          <w:rFonts w:ascii="Calibri" w:hAnsi="Calibri" w:cs="Calibri"/>
        </w:rPr>
        <w:t>По реквизиту "Представляется в налоговый орган (код)" указывается код налогового органа по месту жительства (а при его отсутствии - по месту пребывания), в который вы представляете декларацию. Его можно узнать в своей налоговой инспекции или на сайте ФНС России (</w:t>
      </w:r>
      <w:proofErr w:type="spellStart"/>
      <w:r w:rsidRPr="00146045">
        <w:rPr>
          <w:rFonts w:ascii="Calibri" w:hAnsi="Calibri" w:cs="Calibri"/>
        </w:rPr>
        <w:t>пп</w:t>
      </w:r>
      <w:proofErr w:type="spellEnd"/>
      <w:r w:rsidRPr="00146045">
        <w:rPr>
          <w:rFonts w:ascii="Calibri" w:hAnsi="Calibri" w:cs="Calibri"/>
        </w:rPr>
        <w:t>. 3 п. 3.2 Порядка).</w:t>
      </w:r>
    </w:p>
    <w:p w:rsidR="001B4242" w:rsidRPr="00146045" w:rsidRDefault="001B4242">
      <w:pPr>
        <w:spacing w:before="220" w:after="1" w:line="220" w:lineRule="atLeast"/>
        <w:jc w:val="both"/>
      </w:pPr>
      <w:r w:rsidRPr="00146045">
        <w:rPr>
          <w:rFonts w:ascii="Calibri" w:hAnsi="Calibri" w:cs="Calibri"/>
        </w:rPr>
        <w:t>По реквизиту "Код страны" указывается числовой код страны вашего гражданства в соответствии с Общероссийским классификатором стран мира (например, 643 - Российская Федерация). При отсутствии гражданства в данном поле указывается код страны, выдавшей документ, удостоверяющий личность (</w:t>
      </w:r>
      <w:proofErr w:type="spellStart"/>
      <w:r w:rsidRPr="00146045">
        <w:rPr>
          <w:rFonts w:ascii="Calibri" w:hAnsi="Calibri" w:cs="Calibri"/>
        </w:rPr>
        <w:t>пп</w:t>
      </w:r>
      <w:proofErr w:type="spellEnd"/>
      <w:r w:rsidRPr="00146045">
        <w:rPr>
          <w:rFonts w:ascii="Calibri" w:hAnsi="Calibri" w:cs="Calibri"/>
        </w:rPr>
        <w:t>. 4 п. 3.2 Порядка).</w:t>
      </w:r>
    </w:p>
    <w:p w:rsidR="001B4242" w:rsidRPr="00146045" w:rsidRDefault="001B4242">
      <w:pPr>
        <w:spacing w:before="220" w:after="1" w:line="220" w:lineRule="atLeast"/>
        <w:jc w:val="both"/>
      </w:pPr>
      <w:r w:rsidRPr="00146045">
        <w:rPr>
          <w:rFonts w:ascii="Calibri" w:hAnsi="Calibri" w:cs="Calibri"/>
        </w:rPr>
        <w:t xml:space="preserve">По реквизиту "Код категории налогоплательщика" указывается код 760 (Приложение N 1 к Порядку; </w:t>
      </w:r>
      <w:proofErr w:type="spellStart"/>
      <w:r w:rsidRPr="00146045">
        <w:rPr>
          <w:rFonts w:ascii="Calibri" w:hAnsi="Calibri" w:cs="Calibri"/>
        </w:rPr>
        <w:t>пп</w:t>
      </w:r>
      <w:proofErr w:type="spellEnd"/>
      <w:r w:rsidRPr="00146045">
        <w:rPr>
          <w:rFonts w:ascii="Calibri" w:hAnsi="Calibri" w:cs="Calibri"/>
        </w:rPr>
        <w:t>. 5 п. 3.2 Порядка).</w:t>
      </w:r>
    </w:p>
    <w:p w:rsidR="001B4242" w:rsidRPr="00146045" w:rsidRDefault="001B4242">
      <w:pPr>
        <w:spacing w:before="220" w:after="1" w:line="220" w:lineRule="atLeast"/>
        <w:jc w:val="both"/>
      </w:pPr>
      <w:r w:rsidRPr="00146045">
        <w:rPr>
          <w:rFonts w:ascii="Calibri" w:hAnsi="Calibri" w:cs="Calibri"/>
        </w:rPr>
        <w:t>Также на титульном листе в соответствующих полях укажите ваши персональные данные, в частности Ф.И.О. (отчество - при наличии), дату рождения (</w:t>
      </w:r>
      <w:proofErr w:type="spellStart"/>
      <w:r w:rsidRPr="00146045">
        <w:rPr>
          <w:rFonts w:ascii="Calibri" w:hAnsi="Calibri" w:cs="Calibri"/>
        </w:rPr>
        <w:t>пп</w:t>
      </w:r>
      <w:proofErr w:type="spellEnd"/>
      <w:r w:rsidRPr="00146045">
        <w:rPr>
          <w:rFonts w:ascii="Calibri" w:hAnsi="Calibri" w:cs="Calibri"/>
        </w:rPr>
        <w:t>. 6, 7.1 п. 3.2 Порядка).</w:t>
      </w:r>
    </w:p>
    <w:p w:rsidR="001B4242" w:rsidRPr="00146045" w:rsidRDefault="001B4242">
      <w:pPr>
        <w:spacing w:before="220" w:after="1" w:line="220" w:lineRule="atLeast"/>
        <w:jc w:val="both"/>
      </w:pPr>
      <w:r w:rsidRPr="00146045">
        <w:rPr>
          <w:rFonts w:ascii="Calibri" w:hAnsi="Calibri" w:cs="Calibri"/>
        </w:rPr>
        <w:lastRenderedPageBreak/>
        <w:t>По реквизиту "Код вида документа" указывается соответствующий цифровой код, например паспорт гражданина РФ обозначается кодом 21 (Приложение N 2 к Порядку).</w:t>
      </w:r>
    </w:p>
    <w:p w:rsidR="001B4242" w:rsidRPr="00146045" w:rsidRDefault="001B4242">
      <w:pPr>
        <w:spacing w:before="220" w:after="1" w:line="220" w:lineRule="atLeast"/>
        <w:jc w:val="both"/>
      </w:pPr>
      <w:r w:rsidRPr="00146045">
        <w:rPr>
          <w:rFonts w:ascii="Calibri" w:hAnsi="Calibri" w:cs="Calibri"/>
        </w:rPr>
        <w:t>Далее указываются реквизиты данного документа (</w:t>
      </w:r>
      <w:proofErr w:type="spellStart"/>
      <w:r w:rsidRPr="00146045">
        <w:rPr>
          <w:rFonts w:ascii="Calibri" w:hAnsi="Calibri" w:cs="Calibri"/>
        </w:rPr>
        <w:t>пп</w:t>
      </w:r>
      <w:proofErr w:type="spellEnd"/>
      <w:r w:rsidRPr="00146045">
        <w:rPr>
          <w:rFonts w:ascii="Calibri" w:hAnsi="Calibri" w:cs="Calibri"/>
        </w:rPr>
        <w:t>. 7.2 п. 3.2 Порядка).</w:t>
      </w:r>
    </w:p>
    <w:p w:rsidR="001B4242" w:rsidRPr="00146045" w:rsidRDefault="001B4242">
      <w:pPr>
        <w:spacing w:before="220" w:after="1" w:line="220" w:lineRule="atLeast"/>
        <w:jc w:val="both"/>
      </w:pPr>
      <w:r w:rsidRPr="00146045">
        <w:rPr>
          <w:rFonts w:ascii="Calibri" w:hAnsi="Calibri" w:cs="Calibri"/>
        </w:rPr>
        <w:t>По реквизиту "Код статуса налогоплательщика" укажите значение 1, если вы являетесь резидентом РФ, и значение 2 - если им не являетесь (</w:t>
      </w:r>
      <w:proofErr w:type="spellStart"/>
      <w:r w:rsidRPr="00146045">
        <w:rPr>
          <w:rFonts w:ascii="Calibri" w:hAnsi="Calibri" w:cs="Calibri"/>
        </w:rPr>
        <w:t>пп</w:t>
      </w:r>
      <w:proofErr w:type="spellEnd"/>
      <w:r w:rsidRPr="00146045">
        <w:rPr>
          <w:rFonts w:ascii="Calibri" w:hAnsi="Calibri" w:cs="Calibri"/>
        </w:rPr>
        <w:t>. 8 п. 3.2 Порядка).</w:t>
      </w:r>
    </w:p>
    <w:p w:rsidR="001B4242" w:rsidRPr="00146045" w:rsidRDefault="001B4242">
      <w:pPr>
        <w:spacing w:before="220" w:after="1" w:line="220" w:lineRule="atLeast"/>
        <w:jc w:val="both"/>
      </w:pPr>
      <w:r w:rsidRPr="00146045">
        <w:rPr>
          <w:rFonts w:ascii="Calibri" w:hAnsi="Calibri" w:cs="Calibri"/>
        </w:rPr>
        <w:t>Затем указывается номер контактного телефона.</w:t>
      </w:r>
    </w:p>
    <w:p w:rsidR="001B4242" w:rsidRPr="00146045" w:rsidRDefault="001B4242">
      <w:pPr>
        <w:spacing w:before="220" w:after="1" w:line="220" w:lineRule="atLeast"/>
        <w:jc w:val="both"/>
      </w:pPr>
      <w:r w:rsidRPr="00146045">
        <w:rPr>
          <w:rFonts w:ascii="Calibri" w:hAnsi="Calibri" w:cs="Calibri"/>
        </w:rPr>
        <w:t xml:space="preserve">Далее проставляется количество страниц декларации и количество листов прилагаемых к ней подтверждающих документов или их копий. Сквозная нумерация страниц декларации проставляется вверху каждой страницы в поле "Стр." по следующему формату: 001, 002, 003, 004 (п. 1.14, </w:t>
      </w:r>
      <w:proofErr w:type="spellStart"/>
      <w:r w:rsidRPr="00146045">
        <w:rPr>
          <w:rFonts w:ascii="Calibri" w:hAnsi="Calibri" w:cs="Calibri"/>
        </w:rPr>
        <w:t>пп</w:t>
      </w:r>
      <w:proofErr w:type="spellEnd"/>
      <w:r w:rsidRPr="00146045">
        <w:rPr>
          <w:rFonts w:ascii="Calibri" w:hAnsi="Calibri" w:cs="Calibri"/>
        </w:rPr>
        <w:t>. 9, 10, 11 п. 3.2 Порядка).</w:t>
      </w:r>
    </w:p>
    <w:p w:rsidR="001B4242" w:rsidRPr="00146045" w:rsidRDefault="001B4242">
      <w:pPr>
        <w:spacing w:before="220" w:after="1" w:line="220" w:lineRule="atLeast"/>
        <w:jc w:val="both"/>
      </w:pPr>
      <w:r w:rsidRPr="00146045">
        <w:rPr>
          <w:rFonts w:ascii="Calibri" w:hAnsi="Calibri" w:cs="Calibri"/>
        </w:rPr>
        <w:t>В разделе "Достоверность и полноту сведений, указанных в настоящей декларации, подтверждаю" указываются сведения о лице, которое подтверждает отраженную в декларации информацию: соответственно о вас как налогоплательщике или вашем представителе. В первом случае в поле, состоящем из одной ячейки, проставляется значение 1, во втором - значение 2. Вы проставляете только свою подпись и дату подписания декларации, а в отношении представителя указываются дополнительно его Ф.И.О. (отчество - при наличии). Если представителем является организация, то указываются Ф.И.О. руководителя организации - представителя. Далее указываются реквизиты документа, подтверждающего полномочия представителя (</w:t>
      </w:r>
      <w:proofErr w:type="spellStart"/>
      <w:r w:rsidRPr="00146045">
        <w:rPr>
          <w:rFonts w:ascii="Calibri" w:hAnsi="Calibri" w:cs="Calibri"/>
        </w:rPr>
        <w:t>пп</w:t>
      </w:r>
      <w:proofErr w:type="spellEnd"/>
      <w:r w:rsidRPr="00146045">
        <w:rPr>
          <w:rFonts w:ascii="Calibri" w:hAnsi="Calibri" w:cs="Calibri"/>
        </w:rPr>
        <w:t>. 12 п. 3.2 Порядка).</w:t>
      </w:r>
    </w:p>
    <w:p w:rsidR="001B4242" w:rsidRPr="00146045" w:rsidRDefault="001B4242">
      <w:pPr>
        <w:spacing w:before="220" w:after="1" w:line="220" w:lineRule="atLeast"/>
        <w:jc w:val="both"/>
      </w:pPr>
      <w:r w:rsidRPr="00146045">
        <w:rPr>
          <w:rFonts w:ascii="Calibri" w:hAnsi="Calibri" w:cs="Calibri"/>
        </w:rPr>
        <w:t>Подпись и дата подписания декларации проставляются также и на других страницах декларации в соответствующем поле внизу каждой страницы (п. 1.11 Порядка).</w:t>
      </w:r>
    </w:p>
    <w:p w:rsidR="001B4242" w:rsidRPr="00146045" w:rsidRDefault="001B4242">
      <w:pPr>
        <w:spacing w:after="1" w:line="220" w:lineRule="atLeast"/>
        <w:jc w:val="both"/>
      </w:pPr>
    </w:p>
    <w:p w:rsidR="001B4242" w:rsidRPr="00146045" w:rsidRDefault="001B4242">
      <w:pPr>
        <w:spacing w:after="1" w:line="220" w:lineRule="atLeast"/>
        <w:ind w:left="540"/>
        <w:jc w:val="both"/>
      </w:pPr>
      <w:r w:rsidRPr="00146045">
        <w:rPr>
          <w:rFonts w:ascii="Calibri" w:hAnsi="Calibri" w:cs="Calibri"/>
          <w:b/>
          <w:i/>
        </w:rPr>
        <w:t>Примечание.</w:t>
      </w:r>
      <w:r w:rsidRPr="00146045">
        <w:rPr>
          <w:rFonts w:ascii="Calibri" w:hAnsi="Calibri" w:cs="Calibri"/>
        </w:rPr>
        <w:t xml:space="preserve"> </w:t>
      </w:r>
      <w:r w:rsidRPr="00146045">
        <w:rPr>
          <w:rFonts w:ascii="Calibri" w:hAnsi="Calibri" w:cs="Calibri"/>
          <w:i/>
        </w:rPr>
        <w:t>Заполнить декларацию можно с помощью бесплатной программы на сайте ФНС России.</w:t>
      </w:r>
    </w:p>
    <w:sectPr w:rsidR="001B4242" w:rsidRPr="00146045" w:rsidSect="00A5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7447D"/>
    <w:multiLevelType w:val="multilevel"/>
    <w:tmpl w:val="400EC5C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4242"/>
    <w:rsid w:val="00036779"/>
    <w:rsid w:val="000C0C0E"/>
    <w:rsid w:val="0012605E"/>
    <w:rsid w:val="00146045"/>
    <w:rsid w:val="001B4242"/>
    <w:rsid w:val="00A70D74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7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ssessor.ru/notebook/forma-ndfl/3ndfl_primer_zapoln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1263</Words>
  <Characters>7202</Characters>
  <Application>Microsoft Office Word</Application>
  <DocSecurity>0</DocSecurity>
  <Lines>60</Lines>
  <Paragraphs>16</Paragraphs>
  <ScaleCrop>false</ScaleCrop>
  <Company/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2022-01-27T07:54:00Z</dcterms:created>
  <dcterms:modified xsi:type="dcterms:W3CDTF">2022-02-08T12:22:00Z</dcterms:modified>
</cp:coreProperties>
</file>