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9" w:rsidRPr="00982E09" w:rsidRDefault="00982E09">
      <w:pPr>
        <w:spacing w:before="480" w:after="1" w:line="220" w:lineRule="atLeast"/>
      </w:pPr>
      <w:r w:rsidRPr="00982E09">
        <w:rPr>
          <w:rFonts w:ascii="Calibri" w:hAnsi="Calibri" w:cs="Calibri"/>
          <w:b/>
          <w:sz w:val="38"/>
        </w:rPr>
        <w:t>Как ИП заполнить и сдать декларацию по форме 3-НДФЛ</w:t>
      </w:r>
    </w:p>
    <w:p w:rsidR="00982E09" w:rsidRPr="00982E09" w:rsidRDefault="00982E09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982E09" w:rsidRPr="00982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Декларацию 3-НДФЛ нужно представлять, если вы применяете общий режим налогообложения. При этом неважно, получали вы в течение года доходы или нет.</w:t>
            </w:r>
          </w:p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Если по итогам года у вас образовалась переплата по НДФЛ, то вы можете зачесть ее или вернуть, заполнив соответствующее заявление в Приложении к разд. 1.</w:t>
            </w:r>
          </w:p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По общему правилу декларацию вы подаете в налоговый орган по месту своего жительства не позднее 30 апреля года, следующего за истекшим.</w:t>
            </w:r>
          </w:p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В электронной форме по ТКС 3-НДФЛ подается, если среднесписочная численность работников в прошлом году была больше 100 человек. Если этот лимит не превышен, то сдать декларацию можно на бумаге или через личный кабинет налогоплательщика.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</w:tr>
    </w:tbl>
    <w:p w:rsidR="00982E09" w:rsidRPr="00982E09" w:rsidRDefault="00982E09">
      <w:pPr>
        <w:spacing w:before="400" w:after="1" w:line="220" w:lineRule="atLeast"/>
        <w:jc w:val="both"/>
      </w:pPr>
    </w:p>
    <w:p w:rsidR="00982E09" w:rsidRPr="00982E09" w:rsidRDefault="00982E09">
      <w:pPr>
        <w:spacing w:after="1" w:line="220" w:lineRule="atLeast"/>
      </w:pPr>
      <w:r w:rsidRPr="00982E09">
        <w:rPr>
          <w:rFonts w:ascii="Calibri" w:hAnsi="Calibri" w:cs="Calibri"/>
          <w:b/>
          <w:sz w:val="32"/>
        </w:rPr>
        <w:t>Оглавление:</w:t>
      </w:r>
    </w:p>
    <w:p w:rsidR="00982E09" w:rsidRPr="00982E09" w:rsidRDefault="00982E09">
      <w:pPr>
        <w:spacing w:before="340" w:after="1" w:line="220" w:lineRule="atLeast"/>
        <w:ind w:left="180"/>
      </w:pPr>
      <w:r w:rsidRPr="00982E09">
        <w:rPr>
          <w:rFonts w:ascii="Calibri" w:hAnsi="Calibri" w:cs="Calibri"/>
        </w:rPr>
        <w:t>1. В каких случаях ИП подает декларацию 3-НДФЛ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2. В каком порядке ИП заполняет декларацию по форме 3-НДФЛ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3. Как ИП представляет декларацию по 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4. Как исправить ошибки в 3-НДФЛ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5. Какие штрафные санкции установлены за несвоевременную сдачу 3-НДФЛ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6. Как ИП заполняет реестр подтверждающих документов при представлении декларации 3-НДФЛ</w:t>
      </w:r>
    </w:p>
    <w:p w:rsidR="00982E09" w:rsidRPr="00982E09" w:rsidRDefault="00982E09">
      <w:pPr>
        <w:spacing w:after="1" w:line="220" w:lineRule="atLeast"/>
        <w:ind w:left="180"/>
      </w:pPr>
      <w:r w:rsidRPr="00982E09">
        <w:rPr>
          <w:rFonts w:ascii="Calibri" w:hAnsi="Calibri" w:cs="Calibri"/>
        </w:rPr>
        <w:t>7. Как проходит камеральная проверка 3-НДФЛ, поданной ИП</w:t>
      </w:r>
    </w:p>
    <w:p w:rsidR="00982E09" w:rsidRPr="00982E09" w:rsidRDefault="00982E09">
      <w:pPr>
        <w:spacing w:before="400"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0" w:name="P18"/>
      <w:bookmarkEnd w:id="0"/>
      <w:r w:rsidRPr="00982E09">
        <w:rPr>
          <w:rFonts w:ascii="Calibri" w:hAnsi="Calibri" w:cs="Calibri"/>
          <w:b/>
          <w:sz w:val="32"/>
        </w:rPr>
        <w:t>1. В каких случаях ИП подает декларацию 3-НДФЛ</w:t>
      </w:r>
    </w:p>
    <w:p w:rsidR="00982E09" w:rsidRPr="00982E09" w:rsidRDefault="00982E09">
      <w:pPr>
        <w:spacing w:before="220" w:after="1" w:line="220" w:lineRule="atLeast"/>
        <w:jc w:val="both"/>
      </w:pPr>
      <w:bookmarkStart w:id="1" w:name="P19"/>
      <w:bookmarkEnd w:id="1"/>
      <w:r w:rsidRPr="00982E09">
        <w:rPr>
          <w:rFonts w:ascii="Calibri" w:hAnsi="Calibri" w:cs="Calibri"/>
        </w:rPr>
        <w:t>ИП представляет декларацию 3-НДФЛ, если он:</w:t>
      </w:r>
    </w:p>
    <w:p w:rsidR="00982E09" w:rsidRPr="00982E09" w:rsidRDefault="00982E09">
      <w:pPr>
        <w:numPr>
          <w:ilvl w:val="0"/>
          <w:numId w:val="1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применяет общую систему налогообложения (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1 п. 1, п. 5 ст. 227 НК РФ);</w:t>
      </w:r>
    </w:p>
    <w:p w:rsidR="00982E09" w:rsidRPr="00982E09" w:rsidRDefault="00982E09">
      <w:pPr>
        <w:numPr>
          <w:ilvl w:val="0"/>
          <w:numId w:val="1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применял </w:t>
      </w:r>
      <w:proofErr w:type="spellStart"/>
      <w:r w:rsidRPr="00982E09">
        <w:rPr>
          <w:rFonts w:ascii="Calibri" w:hAnsi="Calibri" w:cs="Calibri"/>
        </w:rPr>
        <w:t>спецрежим</w:t>
      </w:r>
      <w:proofErr w:type="spellEnd"/>
      <w:r w:rsidRPr="00982E09">
        <w:rPr>
          <w:rFonts w:ascii="Calibri" w:hAnsi="Calibri" w:cs="Calibri"/>
        </w:rPr>
        <w:t>, но из-за нарушений должен уплачивать налоги по общей системе (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 xml:space="preserve">. 1 п. 1, п. 5 ст. 227 НК РФ). Например, ИП находился на УСН и утратил право на ее применение, так как начал производить подакцизные товары, не относящиеся к исключениям, которые указаны в 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8 п. 3 ст. 346.12 НК РФ (п. 4 ст. 346.13 НК РФ);</w:t>
      </w:r>
    </w:p>
    <w:p w:rsidR="00982E09" w:rsidRPr="00982E09" w:rsidRDefault="00982E09">
      <w:pPr>
        <w:numPr>
          <w:ilvl w:val="0"/>
          <w:numId w:val="1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не применяет общую систему налогообложения, но получил доход, по которому </w:t>
      </w: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 xml:space="preserve"> сами уплачивают НДФЛ, например доход от продажи квартиры (п. п. 1, 3 ст. 228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1.1. Должен ли ИП сдавать нулевую декларацию по форме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Даже если в истекшем году ИП на общей системе налогообложения не вел деятельность или не получал доходов, подать 3-НДФЛ он все равно должен, ведь освобождения от подачи такой декларации Налоговый кодекс РФ не содержит. В этом случае она будет нулевой.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Нулевая 3-НДФЛ должна состоять из титульного листа, разд. 1 и 2 (п. 2.1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Если опоздать с подачей этой декларации, налоговые органы могут вас оштрафовать.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1.2. Кто сдает декларацию 3-НДФЛ</w:t>
      </w:r>
    </w:p>
    <w:p w:rsidR="00982E09" w:rsidRPr="00982E09" w:rsidRDefault="00982E09">
      <w:pPr>
        <w:spacing w:before="220" w:after="1" w:line="220" w:lineRule="atLeast"/>
        <w:jc w:val="both"/>
      </w:pPr>
      <w:proofErr w:type="spellStart"/>
      <w:r w:rsidRPr="00982E09">
        <w:rPr>
          <w:rFonts w:ascii="Calibri" w:hAnsi="Calibri" w:cs="Calibri"/>
        </w:rPr>
        <w:t>Физлиц</w:t>
      </w:r>
      <w:proofErr w:type="spellEnd"/>
      <w:r w:rsidRPr="00982E09">
        <w:rPr>
          <w:rFonts w:ascii="Calibri" w:hAnsi="Calibri" w:cs="Calibri"/>
        </w:rPr>
        <w:t>, которые сдают декларацию, можно разделить на две категории.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К первой категории</w:t>
      </w:r>
      <w:r w:rsidRPr="00982E09">
        <w:rPr>
          <w:rFonts w:ascii="Calibri" w:hAnsi="Calibri" w:cs="Calibri"/>
        </w:rPr>
        <w:t xml:space="preserve"> относятся </w:t>
      </w: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>, для которых срок представления декларации не установлен. Однако они сдают ее в целях получения различных налоговых вычетов. Так, социальные, имущественные вычеты зачастую заявляют в декларациях, которые подаются в налоговые органы (п. 2 ст. 219, п. 7 ст. 220 НК РФ). Например, чтобы получить социальный вычет на благотворительность, нужно подать декларацию в налоговый орган (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1 п. 1, п. 2 ст. 219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Ко второй категории</w:t>
      </w:r>
      <w:r w:rsidRPr="00982E09">
        <w:rPr>
          <w:rFonts w:ascii="Calibri" w:hAnsi="Calibri" w:cs="Calibri"/>
        </w:rPr>
        <w:t xml:space="preserve"> относятся </w:t>
      </w: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>, для которых установлен срок подачи декларации. Например, ИП подают ее в конкретный срок.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Индивидуальные предприниматели обязаны подавать декларацию 3-НДФЛ не всегда. В некоторых случаях у них такой обязанности нет. Например, ИП, у которого доходы облагаются только по упрощенной системе налогообложения, НДФЛ не уплачивает (п. 3 ст. 346.11 НК РФ). Соответственно, в такой ситуации подавать декларацию 3-НДФЛ нет нужды.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Также декларацию обязаны подавать нотариусы, занимающиеся частной практикой, адвокаты, учредившие адвокатские кабинеты, и другие лица, занимающиеся частной практикой, которая предусмотрена законодательством (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2 п. 1, п. 5 ст. 227 НК РФ).</w:t>
      </w:r>
    </w:p>
    <w:p w:rsidR="00982E09" w:rsidRPr="00982E09" w:rsidRDefault="00982E09">
      <w:pPr>
        <w:spacing w:before="220" w:after="1" w:line="220" w:lineRule="atLeast"/>
        <w:jc w:val="both"/>
      </w:pP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>, которые не осуществляют предпринимательскую деятельность, не занимаются частной практикой, обязаны подавать декларацию в случаях, установленных п. 1 ст. 228 НК РФ, например при получении дохода от выигрыша в лотерею, доходов, с которых НДФЛ не удерживался.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Иностранные граждане, которые ведут трудовую деятельность по найму у </w:t>
      </w:r>
      <w:proofErr w:type="spellStart"/>
      <w:r w:rsidRPr="00982E09">
        <w:rPr>
          <w:rFonts w:ascii="Calibri" w:hAnsi="Calibri" w:cs="Calibri"/>
        </w:rPr>
        <w:t>физлиц</w:t>
      </w:r>
      <w:proofErr w:type="spellEnd"/>
      <w:r w:rsidRPr="00982E09">
        <w:rPr>
          <w:rFonts w:ascii="Calibri" w:hAnsi="Calibri" w:cs="Calibri"/>
        </w:rPr>
        <w:t xml:space="preserve"> на основании патента, обязаны подать декларацию в случаях, указанных в п. 8 ст. 227.1 НК РФ.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2" w:name="P38"/>
      <w:bookmarkEnd w:id="2"/>
      <w:r w:rsidRPr="00982E09">
        <w:rPr>
          <w:rFonts w:ascii="Calibri" w:hAnsi="Calibri" w:cs="Calibri"/>
          <w:b/>
          <w:sz w:val="32"/>
        </w:rPr>
        <w:t>2. В каком порядке ИП заполняет декларацию по форме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Декларацию 3-НДФЛ заполняйте по форме</w:t>
      </w:r>
      <w:r w:rsidRPr="00982E09">
        <w:rPr>
          <w:rFonts w:ascii="Calibri" w:hAnsi="Calibri" w:cs="Calibri"/>
        </w:rPr>
        <w:t>, которая утверждена Приказом ФНС России от 15.10.2021 N ЕД-7-11/903@.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состав декларации в обязательном порядке нужно включить титульный лист, разд. 1 и 2. Если вы получили доходы от предпринимательской деятельности, заполните также Приложение 3 (п. п. 2.1, 2.4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Последовательность заполнения листов в этом случае такая: Приложение 3, разд. 2, разд. 1, титульный лист.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вы хотите зачесть или вернуть излишне уплаченный по итогам года налог, заполните соответствующее заявление в Приложении к разд. 1 (п. 5.1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Остальные листы формы 3-НДФЛ напрямую не связаны с налогообложением доходов от предпринимательской деятельности, и ИП заполняет их при необходимости.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982E09" w:rsidRPr="00982E0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82E09" w:rsidRPr="00982E09" w:rsidRDefault="00982E09">
            <w:pPr>
              <w:spacing w:after="1"/>
            </w:pPr>
            <w:r w:rsidRPr="00982E09">
              <w:rPr>
                <w:position w:val="-3"/>
              </w:rPr>
              <w:pict>
                <v:shape id="_x0000_i1025" style="width:12pt;height:13.5pt" coordsize="" o:spt="100" adj="0,,0" path="" filled="f" stroked="f">
                  <v:stroke joinstyle="miter"/>
                  <v:imagedata r:id="rId7" o:title="mem_205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Образец заполнения с 1 января 2022 г. индивидуальным предпринимателем декларации 3-НДФЛ за 2021 г. по новой форме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</w:tr>
    </w:tbl>
    <w:p w:rsid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lastRenderedPageBreak/>
        <w:t>2.1. Как заполнить Приложение 3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Приложении 3 отразите (разд. IX Порядка заполнения декларации по НДФЛ):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010 - код вида деятельности (для предпринимательской деятельности - 01);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030 - 044 - показатели (по указанному в строке 010 виду деятельности) для расчета налоговой базы и налога: сумму дохода и сумму фактических расходов, которые включаются в состав профессионального вычета;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050 - 070 - рассчитанные итоговые показатели (по всем видам деятельности): общую сумму дохода, сумму профессионального вычета, сумму фактически уплаченных авансовых платежей;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строку 080 заполните, если вы - глава КФХ;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строки 090 - 100 заполните, если вы самостоятельно скорректировали налоговую базу и суммы НДФЛ по итогам года из-за применения в сделках с взаимозависимыми лицами цен на товары (работы, услуги), отличных от рыночных;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строки 110 - 150 заполните, если вы как налоговый резидент РФ получили доход по гражданско-правовым договорам, в виде авторского вознаграждения и т.п.;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160 - 162 - суммы доходов, полученных от предпринимательской, адвокатской деятельности и частной практики за I квартал, полугодие и девять месяцев;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170 - 172 - суммы профессиональных налоговых вычетов, учитываемых при исчислении авансовых платежей;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180 - 182 - суммы стандартных налоговых вычетов, учитываемых при исчислении авансовых платежей;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190 - 192 - налоговые базы для исчисления авансовых платежей;</w:t>
      </w:r>
    </w:p>
    <w:p w:rsidR="00982E09" w:rsidRPr="00982E09" w:rsidRDefault="00982E09">
      <w:pPr>
        <w:numPr>
          <w:ilvl w:val="0"/>
          <w:numId w:val="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200 - 202 - суммы исчисленных авансовых платежей.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2"/>
      </w:pPr>
      <w:r w:rsidRPr="00982E09">
        <w:rPr>
          <w:rFonts w:ascii="Calibri" w:hAnsi="Calibri" w:cs="Calibri"/>
          <w:b/>
        </w:rPr>
        <w:t>2.1.1. Как ИП отражает расходы в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Общую сумму расходов по предпринимательской деятельности, которые подтверждены документально и учитываются в профессиональном вычете, укажите в строке 040 Приложения 3 (п. 9.3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том числе отразите:</w:t>
      </w:r>
    </w:p>
    <w:p w:rsidR="00982E09" w:rsidRPr="00982E09" w:rsidRDefault="00982E09">
      <w:pPr>
        <w:numPr>
          <w:ilvl w:val="0"/>
          <w:numId w:val="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041 - материальные расходы;</w:t>
      </w:r>
    </w:p>
    <w:p w:rsidR="00982E09" w:rsidRPr="00982E09" w:rsidRDefault="00982E09">
      <w:pPr>
        <w:numPr>
          <w:ilvl w:val="0"/>
          <w:numId w:val="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строке 042 - амортизационные начисления;</w:t>
      </w:r>
    </w:p>
    <w:p w:rsidR="00982E09" w:rsidRPr="00982E09" w:rsidRDefault="00982E09">
      <w:pPr>
        <w:numPr>
          <w:ilvl w:val="0"/>
          <w:numId w:val="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строке 043 - выплаты и вознаграждения </w:t>
      </w:r>
      <w:proofErr w:type="spellStart"/>
      <w:r w:rsidRPr="00982E09">
        <w:rPr>
          <w:rFonts w:ascii="Calibri" w:hAnsi="Calibri" w:cs="Calibri"/>
        </w:rPr>
        <w:t>физлицам</w:t>
      </w:r>
      <w:proofErr w:type="spellEnd"/>
      <w:r w:rsidRPr="00982E09">
        <w:rPr>
          <w:rFonts w:ascii="Calibri" w:hAnsi="Calibri" w:cs="Calibri"/>
        </w:rPr>
        <w:t>;</w:t>
      </w:r>
    </w:p>
    <w:p w:rsidR="00982E09" w:rsidRPr="00982E09" w:rsidRDefault="00982E09">
      <w:pPr>
        <w:numPr>
          <w:ilvl w:val="0"/>
          <w:numId w:val="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строке 044 - прочие расходы, связанные с извлечением доходов.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Заполнить строки 041 - 044 можно по данным бухучета или используя информацию из разд. VI "Определение налоговой базы" книги учета доходов и расходов и хозяйственных операций ИП.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060 как итоговую сумму расходов укажите (п. 9.4 Порядка заполнения декларации по НДФЛ):</w:t>
      </w:r>
    </w:p>
    <w:p w:rsidR="00982E09" w:rsidRPr="00982E09" w:rsidRDefault="00982E09">
      <w:pPr>
        <w:numPr>
          <w:ilvl w:val="0"/>
          <w:numId w:val="4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сумму значений строк 040 по каждому виду деятельности, если расходы подтверждены документально;</w:t>
      </w:r>
    </w:p>
    <w:p w:rsidR="00982E09" w:rsidRPr="00982E09" w:rsidRDefault="00982E09">
      <w:pPr>
        <w:numPr>
          <w:ilvl w:val="0"/>
          <w:numId w:val="4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20% от общей суммы доходов от предпринимательской деятельности, если заявленные расходы не подтверждены документально.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2.2. Как заполнить разд. 2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разд. 2 рассчитывается сумма облагаемого НДФЛ дохода, налоговой базы и сумма налога, подлежащая уплате (доплате) в бюджет или возврату из него, по определенным видам доходов (п. 6.1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Для каждого вида дохода надо заполнить отдельную страницу разд. 2 (п. 6.2 Порядка заполнения декларации по НДФЛ). Код вида дохода укажите в поле 001 разд. 2. Для отражения доходов от предпринимательской деятельности ИП - налогового резидента используйте код "07".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Данные для расчета налоговой базы</w:t>
      </w:r>
      <w:r w:rsidRPr="00982E09">
        <w:rPr>
          <w:rFonts w:ascii="Calibri" w:hAnsi="Calibri" w:cs="Calibri"/>
        </w:rPr>
        <w:t xml:space="preserve"> в разд. 2 отразите следующим образом (п. п. 6.3 - 6.13 Порядка заполнения декларации по НДФЛ):</w:t>
      </w:r>
    </w:p>
    <w:p w:rsidR="00982E09" w:rsidRPr="00982E09" w:rsidRDefault="00982E09">
      <w:pPr>
        <w:numPr>
          <w:ilvl w:val="0"/>
          <w:numId w:val="5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строках 010, 020, 030 - общую сумму доходов, а также сумму не облагаемых и облагаемых НДФЛ доходов. В ряде случаев в декларации можно не отражать доходы, освобожденные от налога, и доходы от продажи имущества;</w:t>
      </w:r>
    </w:p>
    <w:p w:rsidR="00982E09" w:rsidRPr="00982E09" w:rsidRDefault="00982E09">
      <w:pPr>
        <w:numPr>
          <w:ilvl w:val="0"/>
          <w:numId w:val="5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040 - сумму налоговых вычетов. В значение этой строки войдет сумма расходов, которые вы учли в составе профессионального вычета по строке 060 Приложения 3. Если вы получили доход по гражданско-правовым договорам, в виде авторского вознаграждения и прочее и отразили соответствующие расходы в строке 150 Приложения 3, включите их также в значение строки 040 разд. 2. При наличии заявленных стандартного, социального, имущественного или инвестиционного вычетов их также нужно включить в строку 040 разд. 2. Если вы не отражаете доходы от продажи имущества, соответствующие им вычеты в этой строке также не указывайте;</w:t>
      </w:r>
    </w:p>
    <w:p w:rsidR="00982E09" w:rsidRPr="00982E09" w:rsidRDefault="00982E09">
      <w:pPr>
        <w:numPr>
          <w:ilvl w:val="0"/>
          <w:numId w:val="5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050 - сумму расходов, уменьшающих полученные доходы. Эта строка заполняется, только если в поле 001 разд. 2 указан код вида дохода "03";</w:t>
      </w:r>
    </w:p>
    <w:p w:rsidR="00982E09" w:rsidRPr="00982E09" w:rsidRDefault="00982E09">
      <w:pPr>
        <w:numPr>
          <w:ilvl w:val="0"/>
          <w:numId w:val="5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060 - общую налоговую базу по НДФЛ по отраженному в поле 001 виду дохода. Если в поле 001 указан код с "01" по "16", то заполните строки 061 и 062 (когда значение строки 060 больше значения строки 061). Если в поле 001 указан код с "17" по "25", то заполните строку 063. Таким образом, значение строки 060 равно сумме значений строк 061 и 062 либо значению строки 063.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Данные для расчета налога к уплате (доплате) или возврату</w:t>
      </w:r>
      <w:r w:rsidRPr="00982E09">
        <w:rPr>
          <w:rFonts w:ascii="Calibri" w:hAnsi="Calibri" w:cs="Calibri"/>
        </w:rPr>
        <w:t xml:space="preserve"> отразите (п. п. 6.14 - 6.23 Порядка заполнения декларации по НДФЛ):</w:t>
      </w:r>
    </w:p>
    <w:p w:rsidR="00982E09" w:rsidRPr="00982E09" w:rsidRDefault="00982E09">
      <w:pPr>
        <w:numPr>
          <w:ilvl w:val="0"/>
          <w:numId w:val="6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070 - НДФЛ, который исчислен к уплате. Он равен сумме НДФЛ, исчисленного с налоговых баз по строкам 061 - 063 по соответствующим им ставкам;</w:t>
      </w:r>
    </w:p>
    <w:p w:rsidR="00982E09" w:rsidRPr="00982E09" w:rsidRDefault="00982E09">
      <w:pPr>
        <w:numPr>
          <w:ilvl w:val="0"/>
          <w:numId w:val="6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строках 080 - 130 - данные для расчета НДФЛ, который подлежит доплате (возврату). Например, сумму торгового сбора, уплаченную в отчетном году (в пределах исчисленного к уплате налога), нужно указать в строке 100. Строка 100 заполняется, только если в поле 001 указан код "07" или "20";</w:t>
      </w:r>
    </w:p>
    <w:p w:rsidR="00982E09" w:rsidRPr="00982E09" w:rsidRDefault="00982E09">
      <w:pPr>
        <w:numPr>
          <w:ilvl w:val="0"/>
          <w:numId w:val="6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строке 140 - налог, уплаченный при применении патентной системы налогообложения (ПСН), если в течение налогового периода вы утратили право на применение ПСН и перешли на общий режим налогообложения. Важное условие - в поле 001 разд. 2 должен быть указан код вида дохода "07" или "20";</w:t>
      </w:r>
    </w:p>
    <w:p w:rsidR="00982E09" w:rsidRPr="00982E09" w:rsidRDefault="00982E09">
      <w:pPr>
        <w:numPr>
          <w:ilvl w:val="0"/>
          <w:numId w:val="6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строке 150 - НДФЛ к уплате (доплате) в бюджет;</w:t>
      </w:r>
    </w:p>
    <w:p w:rsidR="00982E09" w:rsidRPr="00982E09" w:rsidRDefault="00982E09">
      <w:pPr>
        <w:numPr>
          <w:ilvl w:val="0"/>
          <w:numId w:val="6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строке 160 - НДФЛ к возврату из бюджета.</w:t>
      </w:r>
    </w:p>
    <w:p w:rsidR="00982E09" w:rsidRPr="00982E09" w:rsidRDefault="00982E09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982E09" w:rsidRPr="00982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982E09" w:rsidRPr="00982E09" w:rsidRDefault="00982E09">
            <w:pPr>
              <w:spacing w:after="1" w:line="220" w:lineRule="atLeast"/>
              <w:jc w:val="both"/>
            </w:pPr>
            <w:bookmarkStart w:id="3" w:name="P87"/>
            <w:bookmarkEnd w:id="3"/>
            <w:r w:rsidRPr="00982E09">
              <w:rPr>
                <w:rFonts w:ascii="Calibri" w:hAnsi="Calibri" w:cs="Calibri"/>
                <w:u w:val="single"/>
              </w:rPr>
              <w:t>Как ИП определяет налоговую базу для заполнения 3-НДФЛ</w:t>
            </w:r>
          </w:p>
          <w:p w:rsidR="00982E09" w:rsidRPr="00982E09" w:rsidRDefault="00982E09">
            <w:pPr>
              <w:spacing w:before="220"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Если вы учитываете только доходы от предпринимательской деятельности (по коду вида дохода "07"), а также профессиональные и стандартные вычеты, то показатель строки 060 будет равен разнице строк 030 и 040 разд. 2. Причем в этой ситуации учтите (п. п. 6.4, 6.6, 6.7, 6.10, 9.4 Порядка заполнения декларации по НДФЛ):</w:t>
            </w:r>
          </w:p>
          <w:p w:rsidR="00982E09" w:rsidRPr="00982E09" w:rsidRDefault="00982E09">
            <w:pPr>
              <w:numPr>
                <w:ilvl w:val="0"/>
                <w:numId w:val="7"/>
              </w:numPr>
              <w:spacing w:before="220"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показатель строки 030 разд. 2 равен разнице показателей строки 050 Приложения 3 и строки 020 разд. 2;</w:t>
            </w:r>
          </w:p>
          <w:p w:rsidR="00982E09" w:rsidRPr="00982E09" w:rsidRDefault="00982E09">
            <w:pPr>
              <w:numPr>
                <w:ilvl w:val="0"/>
                <w:numId w:val="7"/>
              </w:numPr>
              <w:spacing w:before="220"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показатель строки 040 разд. 2 равен сумме значений строки 060 Приложения 3 (сумма профессиональных вычетов) и строки 200 Приложения 5 (показатель строки 200 Приложения 5 в этом случае равен сумме стандартных вычетов, указанной в строке 080 Приложения 5).</w:t>
            </w:r>
          </w:p>
        </w:tc>
      </w:tr>
    </w:tbl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2.3. Как заполнить разд. 1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разд. 1 отражаются суммы налога к уплате (доплате) в бюджет или возврату из него.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Строки 020 - 050 разд. 1 заполняются на основании произведенных в разд. 2 расчетов.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Укажите в них сведения, если у вас были доходы (расходы) не от предпринимательской деятельности (п. п. 4.1 - 4.4 Порядка заполнения декларации по НДФЛ, Письмо ФНС России от 14.01.2021 N БС-4-11/148@):</w:t>
      </w:r>
    </w:p>
    <w:p w:rsidR="00982E09" w:rsidRPr="00982E09" w:rsidRDefault="00982E09">
      <w:pPr>
        <w:numPr>
          <w:ilvl w:val="0"/>
          <w:numId w:val="8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020 - КБК для уплаты (доплаты) или возврата НДФЛ либо КБК, соответствующий виду дохода, по которому НДФЛ к уплате (доплате) или возврату отсутствует;</w:t>
      </w:r>
    </w:p>
    <w:p w:rsidR="00982E09" w:rsidRPr="00982E09" w:rsidRDefault="00982E09">
      <w:pPr>
        <w:numPr>
          <w:ilvl w:val="0"/>
          <w:numId w:val="8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в строке 030 - код по ОКТМО муниципального образования по месту жительства. Если заполняются сведения об излишне уплаченном налоге, который подлежит возврату из бюджета, и налог удержал налоговый агент, то код по ОКТМО заполняется из справки о доходах и суммах налога </w:t>
      </w: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>;</w:t>
      </w:r>
    </w:p>
    <w:p w:rsidR="00982E09" w:rsidRPr="00982E09" w:rsidRDefault="00982E09">
      <w:pPr>
        <w:numPr>
          <w:ilvl w:val="0"/>
          <w:numId w:val="8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040 - сумму НДФЛ к уплате (доплате) в бюджет либо "0", если у вас нет налога к уплате (доплате);</w:t>
      </w:r>
    </w:p>
    <w:p w:rsidR="00982E09" w:rsidRPr="00982E09" w:rsidRDefault="00982E09">
      <w:pPr>
        <w:numPr>
          <w:ilvl w:val="0"/>
          <w:numId w:val="8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050 - сумму НДФЛ к возврату из бюджета либо "0", если у вас нет налога к возврату.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Письмо ФНС России с разъяснениями направлено в период применения предыдущей формы 3-НДФЛ. Полагаем, они по-прежнему актуальны, поскольку разд. 1 новой формы 3-НДФЛ схож с предыдущим.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Заполните строки 020 - 050 необходимое количество раз, если у вас есть налог к возврату или уплате (доплате) в бюджет по разными кодам по ОКТМО или КБК. Это возможно, например, если налог, подлежащий возврату из бюджета, был уплачен в разных муниципальных образованиях (п. 4.1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Сведения о суммах налога по доходам от предпринимательской деятельности отразите в п. 2 "Сведения о суммах налога (авансового платежа по налогу), исчисляемого в соответствии с пунктом 7 статьи 227 Налогового кодекса Российской Федерации" разд. 1 (п. 4.5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В строках 080, 100 (110), 130 (140) разд. 1 заполните сведения об исчисленных к уплате или уменьшению авансовых платежах в течение налогового периода (п. 7 ст. 227 НК РФ, п. 4.6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строке 160 (170) разд. 1 отразите сумму налога, подлежащую доплате (уменьшению) по итогам года (п. 4.6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При необходимости заполните несколько п. 2 разд. 1 (п. 4.7 Порядка заполнения декларации по НДФЛ).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2"/>
      </w:pPr>
      <w:r w:rsidRPr="00982E09">
        <w:rPr>
          <w:rFonts w:ascii="Calibri" w:hAnsi="Calibri" w:cs="Calibri"/>
          <w:b/>
        </w:rPr>
        <w:t>2.3.1. Как заполнить Приложение к разд. 1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Приложении к разд. 1 при необходимости вы заполняете заявление о зачете (возврате) суммы излишне уплаченного налога (п. 5.1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хотите зачесть переплату в счет погашения недоимки (задолженности по пеням и штрафам) или предстоящих платежей, заполните строки 005 - 070 Приложения к разд. 1. Если нужно зачесть переплату в счет погашения недоимки (задолженности по пеням и штрафам) или предстоящих платежей по разным налогам, заполните необходимое количество разделов "Сведения о налоговом органе, принимающем на учет поступления" этого заявления (п. п. 5.2, 5.3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хотите вернуть переплату, заполните строки 075 - 150 Приложения к разд. 1. При этом убедитесь, что Ф.И.О. получателя средств в строке 150 совпадают с Ф.И.О. налогоплательщика, указанными в титульном листе (п. 5.4 Порядка заполнения декларации по НДФЛ).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2.4. Как заполнить титульный лист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титульном листе отражают (п. п. 1.10, 3.2 Порядка заполнения декларации по НДФЛ):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ИНН индивидуального предпринимателя;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номер корректировки. Если представляется первичная декларация, нужно указать "0--", если уточненная - то "1--", "2--" и т.д. Номера корректировки в </w:t>
      </w:r>
      <w:proofErr w:type="spellStart"/>
      <w:r w:rsidRPr="00982E09">
        <w:rPr>
          <w:rFonts w:ascii="Calibri" w:hAnsi="Calibri" w:cs="Calibri"/>
        </w:rPr>
        <w:t>уточненках</w:t>
      </w:r>
      <w:proofErr w:type="spellEnd"/>
      <w:r w:rsidRPr="00982E09">
        <w:rPr>
          <w:rFonts w:ascii="Calibri" w:hAnsi="Calibri" w:cs="Calibri"/>
        </w:rPr>
        <w:t xml:space="preserve"> за один и тот же период должны идти подряд. Если первичная декларация не была принята, вы не можете проставить номер корректировки, соответствующий </w:t>
      </w:r>
      <w:proofErr w:type="spellStart"/>
      <w:r w:rsidRPr="00982E09">
        <w:rPr>
          <w:rFonts w:ascii="Calibri" w:hAnsi="Calibri" w:cs="Calibri"/>
        </w:rPr>
        <w:t>уточненке</w:t>
      </w:r>
      <w:proofErr w:type="spellEnd"/>
      <w:r w:rsidRPr="00982E09">
        <w:rPr>
          <w:rFonts w:ascii="Calibri" w:hAnsi="Calibri" w:cs="Calibri"/>
        </w:rPr>
        <w:t xml:space="preserve"> ("1--", "2--" и т.д.);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код налогового периода и год, за который представляется декларация. Если подается декларация за календарный год, то указывается код "34". В случае подачи декларации в связи с прекращением деятельности до конца налогового периода - "86";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код налогового органа по месту жительства ИП в РФ, в который подается декларация. Если ИП его не знает, он может воспользоваться сервисом ФНС России "Определение реквизитов ИФНС, органа государственной регистрации ЮЛ и (или) ИП, обслуживающих данный адрес". Также код можно узнать в своей налоговой инспекции;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код страны, гражданином которой является ИП. Код РФ - "643";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код категории налогоплательщика. ИП в общем случае указывает код "720". Если ИП является главой КФХ - "770";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Ф.И.О. индивидуального предпринимателя полностью;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персональные данные ИП (необязательно вносить, если в декларации указан ИНН): дату рождения, код вида документа, удостоверяющего личность </w:t>
      </w:r>
      <w:proofErr w:type="spellStart"/>
      <w:r w:rsidRPr="00982E09">
        <w:rPr>
          <w:rFonts w:ascii="Calibri" w:hAnsi="Calibri" w:cs="Calibri"/>
        </w:rPr>
        <w:t>физлица</w:t>
      </w:r>
      <w:proofErr w:type="spellEnd"/>
      <w:r w:rsidRPr="00982E09">
        <w:rPr>
          <w:rFonts w:ascii="Calibri" w:hAnsi="Calibri" w:cs="Calibri"/>
        </w:rPr>
        <w:t xml:space="preserve"> ("21", если это паспорт гражданина РФ), серию и номер этого документа;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статус налогоплательщика. При наличии у ИП статуса налогового резидента РФ нужно указать "1", а при его отсутствии - "2";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контактный телефон ИП или его представителя с указанием кода, необходимого для обеспечения связи (код России +7 при этом не указывается);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количество страниц, на которых составлена декларация, и листов подтверждающих документов или их копий;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указать "1", если достоверность и полноту сведений подтверждает сам ИП, или "2" - если его представитель;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личную подпись ИП или уполномоченного лица, если достоверность и полноту сведений подтверждает представитель, и дату подписания декларации;</w:t>
      </w:r>
    </w:p>
    <w:p w:rsidR="00982E09" w:rsidRPr="00982E09" w:rsidRDefault="00982E09">
      <w:pPr>
        <w:numPr>
          <w:ilvl w:val="0"/>
          <w:numId w:val="9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наименование и реквизиты документа, подтверждающего полномочия представителя, если он подтверждает достоверность и полноту сведений, указанных в декларации.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4" w:name="P129"/>
      <w:bookmarkEnd w:id="4"/>
      <w:r w:rsidRPr="00982E09">
        <w:rPr>
          <w:rFonts w:ascii="Calibri" w:hAnsi="Calibri" w:cs="Calibri"/>
          <w:b/>
          <w:sz w:val="32"/>
        </w:rPr>
        <w:t>3. Как ИП представляет декларацию по 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По итогам года ИП подает декларацию 3-НДФЛ. В ней нужно отразить информацию, необходимую для исчисления и уплаты НДФЛ, в том числе сведения о доходах, о суммах вычетов, а также о начисленном и подлежащем уплате НДФЛ (ст. 216, 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1 п. 1, п. 5 ст. 227, п. 1 ст. 229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bookmarkStart w:id="5" w:name="P132"/>
      <w:bookmarkEnd w:id="5"/>
      <w:r w:rsidRPr="00982E09">
        <w:rPr>
          <w:rFonts w:ascii="Calibri" w:hAnsi="Calibri" w:cs="Calibri"/>
          <w:b/>
          <w:sz w:val="26"/>
        </w:rPr>
        <w:t>3.1. В какой срок ИП подает декларацию по 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По общему правилу декларацию ИП сдает не позднее 30 апреля года, следующего за истекшим (п. 5 ст. 227, п. 1 ст. 229 НК РФ). Если соответствующая дата выпадает на выходной, нерабочий праздничный или нерабочий день, то ее нужно подать не позднее следующего рабочего дня (п. 7 ст. 6.1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При закрытии ИП (прекращении предпринимательской деятельности) до конца года декларацию по форме 3-НДФЛ</w:t>
      </w:r>
      <w:r w:rsidRPr="00982E09">
        <w:rPr>
          <w:rFonts w:ascii="Calibri" w:hAnsi="Calibri" w:cs="Calibri"/>
        </w:rPr>
        <w:t xml:space="preserve"> необходимо сдать в течение пяти рабочих дней со дня внесения в ЕГРИП записи о прекращении деятельности (п. 6 ст. 6.1, ст. 216, п. 3 ст. 229 НК РФ, п. 9 ст. 22.3 Закона о </w:t>
      </w:r>
      <w:proofErr w:type="spellStart"/>
      <w:r w:rsidRPr="00982E09">
        <w:rPr>
          <w:rFonts w:ascii="Calibri" w:hAnsi="Calibri" w:cs="Calibri"/>
        </w:rPr>
        <w:t>госрегистрации</w:t>
      </w:r>
      <w:proofErr w:type="spellEnd"/>
      <w:r w:rsidRPr="00982E09">
        <w:rPr>
          <w:rFonts w:ascii="Calibri" w:hAnsi="Calibri" w:cs="Calibri"/>
        </w:rPr>
        <w:t xml:space="preserve"> </w:t>
      </w:r>
      <w:proofErr w:type="spellStart"/>
      <w:r w:rsidRPr="00982E09">
        <w:rPr>
          <w:rFonts w:ascii="Calibri" w:hAnsi="Calibri" w:cs="Calibri"/>
        </w:rPr>
        <w:t>юрлиц</w:t>
      </w:r>
      <w:proofErr w:type="spellEnd"/>
      <w:r w:rsidRPr="00982E09">
        <w:rPr>
          <w:rFonts w:ascii="Calibri" w:hAnsi="Calibri" w:cs="Calibri"/>
        </w:rPr>
        <w:t xml:space="preserve"> и ИП). В декларации при этом нужно отразить сведения за период до дня исключения ИП из ЕГРИП (Письмо ФНС России от 13.01.2016 N БС-4-11/114@).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не подать декларацию в срок, вам грозит штраф.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3.2. Куда ИП сдает декларацию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Место подачи декларации 3-НДФЛ - налоговый орган по месту жительства ИП (п. 1 ст. 83, п. 5 ст. 227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3.3. Способ сдачи ИП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Декларация 3-НДФЛ подается в налоговый орган одним из следующих способов (п. п. 3 - 4 ст. 80 НК РФ):</w:t>
      </w:r>
    </w:p>
    <w:p w:rsidR="00982E09" w:rsidRPr="00982E09" w:rsidRDefault="00982E09">
      <w:pPr>
        <w:numPr>
          <w:ilvl w:val="0"/>
          <w:numId w:val="10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на бумажном носителе - непосредственно в инспекцию, по почте с описью вложения или через МФЦ;</w:t>
      </w:r>
    </w:p>
    <w:p w:rsidR="00982E09" w:rsidRPr="00982E09" w:rsidRDefault="00982E09">
      <w:pPr>
        <w:numPr>
          <w:ilvl w:val="0"/>
          <w:numId w:val="10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электронной форме - по ТКС или через личный кабинет налогоплательщика.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Если среднесписочная численность работников за предшествующий год не превышает 100 человек, вы можете сами выбрать способ подачи (п. 4 ст. 80 НК РФ). Если лимит превышен, то декларация подается только в электронной форме по ТКС (п. 3 ст. 80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6" w:name="P146"/>
      <w:bookmarkEnd w:id="6"/>
      <w:r w:rsidRPr="00982E09">
        <w:rPr>
          <w:rFonts w:ascii="Calibri" w:hAnsi="Calibri" w:cs="Calibri"/>
          <w:b/>
          <w:sz w:val="32"/>
        </w:rPr>
        <w:t>4. Как исправить ошибки в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Чтобы исправить ошибки в 3-НДФЛ, нужно подать уточненную декларацию. Если такие ошибки приводят к занижению суммы налога, подать уточненную декларацию вы обязаны, в остальных случаях корректировка декларации - ваше право (п. 1 ст. 81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При заполнении и подаче корректирующей декларации нужно учитывать некоторые особенности.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4.1. В каком случае нужно подать корректирующую декларацию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в первоначальной декларации обнаружены ошибки, которые не привели к занижению сумм НДФЛ, то обязанности подавать уточненную, или корректирующую, декларацию нет. Однако ИП может подать ее по своему усмотрению (п. 1 ст. 81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же допущенные ошибки привели к занижению НДФЛ, вы обязаны подать корректирующую декларацию (п. 1 ст. 81 НК РФ). Рекомендуем сделать это как можно раньше (при возможности - до истечения срока для сдачи первоначальной 3-НДФЛ). Также нужно доплатить сумму налога. В противном случае вас могут оштрафовать за неуплату (неполную уплату) налога (п. п. 3, 4 ст. 81, п. 1 ст. 122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Если вы не успели подать </w:t>
      </w:r>
      <w:proofErr w:type="spellStart"/>
      <w:r w:rsidRPr="00982E09">
        <w:rPr>
          <w:rFonts w:ascii="Calibri" w:hAnsi="Calibri" w:cs="Calibri"/>
        </w:rPr>
        <w:t>уточненку</w:t>
      </w:r>
      <w:proofErr w:type="spellEnd"/>
      <w:r w:rsidRPr="00982E09">
        <w:rPr>
          <w:rFonts w:ascii="Calibri" w:hAnsi="Calibri" w:cs="Calibri"/>
        </w:rPr>
        <w:t xml:space="preserve"> до истечения срока для сдачи первоначальной 3-НДФЛ и срока для уплаты налога, избежать штрафа можно при условии, что одновременно соблюдены следующие условия (п. 4 ст. 81 НК РФ):</w:t>
      </w:r>
    </w:p>
    <w:p w:rsidR="00982E09" w:rsidRPr="00982E09" w:rsidRDefault="00982E09">
      <w:pPr>
        <w:numPr>
          <w:ilvl w:val="0"/>
          <w:numId w:val="11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до подачи уточненного расчета вы уплатили недостающую сумму НДФЛ и соответствующие ей пени;</w:t>
      </w:r>
    </w:p>
    <w:p w:rsidR="00982E09" w:rsidRPr="00982E09" w:rsidRDefault="00982E09">
      <w:pPr>
        <w:numPr>
          <w:ilvl w:val="0"/>
          <w:numId w:val="11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на момент подачи </w:t>
      </w:r>
      <w:proofErr w:type="spellStart"/>
      <w:r w:rsidRPr="00982E09">
        <w:rPr>
          <w:rFonts w:ascii="Calibri" w:hAnsi="Calibri" w:cs="Calibri"/>
        </w:rPr>
        <w:t>уточненки</w:t>
      </w:r>
      <w:proofErr w:type="spellEnd"/>
      <w:r w:rsidRPr="00982E09">
        <w:rPr>
          <w:rFonts w:ascii="Calibri" w:hAnsi="Calibri" w:cs="Calibri"/>
        </w:rPr>
        <w:t xml:space="preserve"> вам не было известно о том, что налоговый орган обнаружил в первоначальной декларации занижение НДФЛ либо назначил выездную проверку за период, по которому вы хотите представить </w:t>
      </w:r>
      <w:proofErr w:type="spellStart"/>
      <w:r w:rsidRPr="00982E09">
        <w:rPr>
          <w:rFonts w:ascii="Calibri" w:hAnsi="Calibri" w:cs="Calibri"/>
        </w:rPr>
        <w:t>уточненку</w:t>
      </w:r>
      <w:proofErr w:type="spellEnd"/>
      <w:r w:rsidRPr="00982E09">
        <w:rPr>
          <w:rFonts w:ascii="Calibri" w:hAnsi="Calibri" w:cs="Calibri"/>
        </w:rPr>
        <w:t>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Дополнительно отметим: если недостающую сумму налога вы уплатите после истечения срока уплаты НДФЛ, вам в любом случае придется уплатить пени (п. 1 ст. 75 НК РФ). Подача </w:t>
      </w:r>
      <w:proofErr w:type="spellStart"/>
      <w:r w:rsidRPr="00982E09">
        <w:rPr>
          <w:rFonts w:ascii="Calibri" w:hAnsi="Calibri" w:cs="Calibri"/>
        </w:rPr>
        <w:t>уточненки</w:t>
      </w:r>
      <w:proofErr w:type="spellEnd"/>
      <w:r w:rsidRPr="00982E09">
        <w:rPr>
          <w:rFonts w:ascii="Calibri" w:hAnsi="Calibri" w:cs="Calibri"/>
        </w:rPr>
        <w:t xml:space="preserve"> от уплаты пеней не освобождает.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4.2. Как подать корректирующую декларацию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Уточненную декларацию нужно представить по месту жительства ИП (п. 5 ст. 81, п. 1 ст. 83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Подается она по форме, которая действовала для первоначальной декларации с ошибками (п. 5 ст. 81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Уточненная декларация в целом заполняется так же, как и обычная декларация 3-НДФЛ, при этом:</w:t>
      </w:r>
    </w:p>
    <w:p w:rsidR="00982E09" w:rsidRPr="00982E09" w:rsidRDefault="00982E09">
      <w:pPr>
        <w:numPr>
          <w:ilvl w:val="0"/>
          <w:numId w:val="1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вместо ошибочных данных в декларации нужно отразить новые (измененные) показатели;</w:t>
      </w:r>
    </w:p>
    <w:p w:rsidR="00982E09" w:rsidRPr="00982E09" w:rsidRDefault="00982E09">
      <w:pPr>
        <w:numPr>
          <w:ilvl w:val="0"/>
          <w:numId w:val="12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сведения, которые не требуют корректировок, перенести в нее из ранее поданной декларации.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Например, если в Приложении 5 ошибок не было, то его данные переносятся в уточненную декларацию без изменений.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 xml:space="preserve">Есть особенности оформления титульного листа уточненной декларации. В нем нужно указать номер корректировки, который обозначает, какая по счету </w:t>
      </w:r>
      <w:proofErr w:type="spellStart"/>
      <w:r w:rsidRPr="00982E09">
        <w:rPr>
          <w:rFonts w:ascii="Calibri" w:hAnsi="Calibri" w:cs="Calibri"/>
        </w:rPr>
        <w:t>уточненка</w:t>
      </w:r>
      <w:proofErr w:type="spellEnd"/>
      <w:r w:rsidRPr="00982E09">
        <w:rPr>
          <w:rFonts w:ascii="Calibri" w:hAnsi="Calibri" w:cs="Calibri"/>
        </w:rPr>
        <w:t xml:space="preserve"> сдается в налоговый орган. Если ИП заполняет от руки первую уточняющую декларацию, то в поле "Номер корректировки" проставляется "1--" (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2 п. 3.2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Общее количество страниц в </w:t>
      </w:r>
      <w:proofErr w:type="spellStart"/>
      <w:r w:rsidRPr="00982E09">
        <w:rPr>
          <w:rFonts w:ascii="Calibri" w:hAnsi="Calibri" w:cs="Calibri"/>
        </w:rPr>
        <w:t>уточненке</w:t>
      </w:r>
      <w:proofErr w:type="spellEnd"/>
      <w:r w:rsidRPr="00982E09">
        <w:rPr>
          <w:rFonts w:ascii="Calibri" w:hAnsi="Calibri" w:cs="Calibri"/>
        </w:rPr>
        <w:t>, а также количество листов подтверждающих документов может отличаться от первоначального, поэтому показатели в соответствующих полях титульного листа нужно также уточнить.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7" w:name="P168"/>
      <w:bookmarkEnd w:id="7"/>
      <w:r w:rsidRPr="00982E09">
        <w:rPr>
          <w:rFonts w:ascii="Calibri" w:hAnsi="Calibri" w:cs="Calibri"/>
          <w:b/>
          <w:sz w:val="32"/>
        </w:rPr>
        <w:t>5. Какие штрафные санкции установлены за несвоевременную сдачу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вы не сдали декларацию 3-НДФЛ в срок, вам грозит штраф по п. 1 ст. 119 НК РФ.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Размер штрафа составляет 5% неуплаченной суммы НДФЛ, которая подлежит уплате (доплате) по декларации. Причем эта сумма берется за каждый полный или неполный месяц со дня, установленного для ее подачи. Вместе с тем штраф не может быть меньше 1 000 руб. и не должен превышать сумму в размере 30% от неуплаченного налога.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Если срок представления декларации нарушен более чем на 20 рабочих дней, могут приостановить операции по счетам (п. 6 ст. 6.1, 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 xml:space="preserve">. 1 п. 3, </w:t>
      </w:r>
      <w:proofErr w:type="spellStart"/>
      <w:r w:rsidRPr="00982E09">
        <w:rPr>
          <w:rFonts w:ascii="Calibri" w:hAnsi="Calibri" w:cs="Calibri"/>
        </w:rPr>
        <w:t>пп</w:t>
      </w:r>
      <w:proofErr w:type="spellEnd"/>
      <w:r w:rsidRPr="00982E09">
        <w:rPr>
          <w:rFonts w:ascii="Calibri" w:hAnsi="Calibri" w:cs="Calibri"/>
        </w:rPr>
        <w:t>. 2 п. 11 ст. 76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8" w:name="P173"/>
      <w:bookmarkEnd w:id="8"/>
      <w:r w:rsidRPr="00982E09">
        <w:rPr>
          <w:rFonts w:ascii="Calibri" w:hAnsi="Calibri" w:cs="Calibri"/>
          <w:b/>
          <w:sz w:val="32"/>
        </w:rPr>
        <w:t>6. Как ИП заполняет реестр подтверждающих документов при представлении декларации 3-НДФЛ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к декларации 3-НДФЛ вы прикладываете какие-либо подтверждающие документы, то можно составить реестр этих документов и приложить его к самой декларации (п. 1.16 Порядка заполнения декларации по НДФЛ).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Формы реестра, которая была бы обязательна для налогоплательщиков, нет. Реестр подтверждающих документов вы можете составить самостоятельно, взяв за основу форму, которую используют сотрудники налоговых органов при приеме деклараций. Она содержится в Приложении N 3 к Регламенту, утвержденному Приказом ФНС России от 25.02.2016 N ММВ-7-6/97@. Заметим, что эта форма реестра не учитывает получение профессионального вычета. Вместе с тем мы рекомендуем перечислить в реестре документы, которые подтверждают расходы в составе профессионального вычета.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целом в реестре рекомендуем указать:</w:t>
      </w:r>
    </w:p>
    <w:p w:rsidR="00982E09" w:rsidRPr="00982E09" w:rsidRDefault="00982E09">
      <w:pPr>
        <w:numPr>
          <w:ilvl w:val="0"/>
          <w:numId w:val="1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ИНН индивидуального предпринимателя;</w:t>
      </w:r>
    </w:p>
    <w:p w:rsidR="00982E09" w:rsidRPr="00982E09" w:rsidRDefault="00982E09">
      <w:pPr>
        <w:numPr>
          <w:ilvl w:val="0"/>
          <w:numId w:val="1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отчетный год, за который подается декларация и прилагаются документы;</w:t>
      </w:r>
    </w:p>
    <w:p w:rsidR="00982E09" w:rsidRPr="00982E09" w:rsidRDefault="00982E09">
      <w:pPr>
        <w:numPr>
          <w:ilvl w:val="0"/>
          <w:numId w:val="1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Ф.И.О. индивидуального предпринимателя;</w:t>
      </w:r>
    </w:p>
    <w:p w:rsidR="00982E09" w:rsidRPr="00982E09" w:rsidRDefault="00982E09">
      <w:pPr>
        <w:numPr>
          <w:ilvl w:val="0"/>
          <w:numId w:val="13"/>
        </w:num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документы, которые вы подаете вместе с декларацией, и на каком количестве листов.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Документы можно указать обобщенно, например "документы, подтверждающие профессиональный вычет", или же перечислить каждый документ, например "кассовый чек за покупку картриджа от 12.10.2021 N 1658".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Рекомендуем указать каждый документ. Это может помочь в случае возникновения спора с налоговым органом по тем или иным моментам применения профессионального вычета.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Когда налоговый орган получит реестр подтверждающих документов, он сверит общее количество листов, которые указаны в реестре, на титульном листе самой декларации и листов фактически представленных документов. Если количество таких листов не совпадет, налоговый орган сам заполнит новый реестр подтверждающих документов (п. 4.3 Регламента, утвержденного Приказом ФНС России от 25.02.2016 N ММВ-7-6/97@).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Для подтверждения налоговых вычетов можно использовать перечни и образцы документов, приведенные ФНС России в Письме от 22.11.2012 N ЕД-4-3/19630@.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982E09" w:rsidRPr="00982E0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82E09" w:rsidRPr="00982E09" w:rsidRDefault="00982E09">
            <w:pPr>
              <w:spacing w:after="1"/>
            </w:pPr>
            <w:r w:rsidRPr="00982E09">
              <w:rPr>
                <w:position w:val="-3"/>
              </w:rPr>
              <w:pict>
                <v:shape id="_x0000_i1026" style="width:12pt;height:13.5pt" coordsize="" o:spt="100" adj="0,,0" path="" filled="f" stroked="f">
                  <v:stroke joinstyle="miter"/>
                  <v:imagedata r:id="rId7" o:title="mem_205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82E09" w:rsidRPr="00982E09" w:rsidRDefault="00982E09">
            <w:pPr>
              <w:spacing w:after="1" w:line="220" w:lineRule="atLeast"/>
              <w:jc w:val="both"/>
            </w:pPr>
            <w:r w:rsidRPr="00982E09">
              <w:rPr>
                <w:rFonts w:ascii="Calibri" w:hAnsi="Calibri" w:cs="Calibri"/>
              </w:rPr>
              <w:t>Образец заполнения реестра подтверждающих документов при представлении декларации 3-НДФЛ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09" w:rsidRPr="00982E09" w:rsidRDefault="00982E09">
            <w:pPr>
              <w:spacing w:after="1" w:line="0" w:lineRule="atLeast"/>
            </w:pPr>
          </w:p>
        </w:tc>
      </w:tr>
    </w:tbl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0"/>
      </w:pPr>
      <w:bookmarkStart w:id="9" w:name="P187"/>
      <w:bookmarkEnd w:id="9"/>
      <w:r w:rsidRPr="00982E09">
        <w:rPr>
          <w:rFonts w:ascii="Calibri" w:hAnsi="Calibri" w:cs="Calibri"/>
          <w:b/>
          <w:sz w:val="32"/>
        </w:rPr>
        <w:t>7. Как проходит камеральная проверка 3-НДФЛ, поданной ИП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Камеральная проверка декларации 3-НДФЛ проводится в течение трех месяцев с даты ее подачи в налоговый орган. Проверка проводится с учетом документов, которые вы приложили к декларации, а также документов и информации, которые есть у инспекции (п. п. 1, 2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Дальнейшее развитие событий зависит от того, найдет работник инспекции в декларации ошибки (противоречия или несоответствия) или нет.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Если в декларации выявлены ошибки (противоречия или несоответствия)</w:t>
      </w:r>
      <w:r w:rsidRPr="00982E09">
        <w:rPr>
          <w:rFonts w:ascii="Calibri" w:hAnsi="Calibri" w:cs="Calibri"/>
        </w:rPr>
        <w:t>, то вам направят требование представить в течение пяти рабочих дней либо пояснения, либо уточненную декларацию (п. 6 ст. 6.1, п. 3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В ряде случаев декларацию могут признать </w:t>
      </w:r>
      <w:proofErr w:type="spellStart"/>
      <w:r w:rsidRPr="00982E09">
        <w:rPr>
          <w:rFonts w:ascii="Calibri" w:hAnsi="Calibri" w:cs="Calibri"/>
        </w:rPr>
        <w:t>непредставленной</w:t>
      </w:r>
      <w:proofErr w:type="spellEnd"/>
      <w:r w:rsidRPr="00982E09">
        <w:rPr>
          <w:rFonts w:ascii="Calibri" w:hAnsi="Calibri" w:cs="Calibri"/>
        </w:rPr>
        <w:t>, например, когда она подписана неуполномоченным лицом. Не позднее пяти рабочих дней с момента выявления таких обстоятельств инспекция должна направить вам уведомление (п. 6 ст. 6.1, п. п. 4.1, 4.2 ст. 80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Если вы подали </w:t>
      </w:r>
      <w:proofErr w:type="spellStart"/>
      <w:r w:rsidRPr="00982E09">
        <w:rPr>
          <w:rFonts w:ascii="Calibri" w:hAnsi="Calibri" w:cs="Calibri"/>
        </w:rPr>
        <w:t>уточненку</w:t>
      </w:r>
      <w:proofErr w:type="spellEnd"/>
      <w:r w:rsidRPr="00982E09">
        <w:rPr>
          <w:rFonts w:ascii="Calibri" w:hAnsi="Calibri" w:cs="Calibri"/>
        </w:rPr>
        <w:t xml:space="preserve"> и в ней уменьшили сумму налога к уплате, налоговый орган может потребовать объяснить в течение пяти рабочих дней причину снижения (п. 6 ст. 6.1, п. 3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свою очередь вы при представлении таких пояснений можете направить в инспекцию дополнительные документы (в том числе выписки из регистров налогового и бухгалтерского учета) в обоснование показателей в своей декларации (п. 4 ст. 88 НК РФ). Налоговый орган при этом не вправе требовать другие дополнительные сведения и документы, подача которых вместе с декларацией не предусмотрена (п. 7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налоговый орган установит, что вы совершили налоговое правонарушение, например занизили сумму налога и уплатили ее в меньшем размере, он составляет акт проверки (п. 5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Вы можете не согласиться с доводами проверяющих, которые содержатся в этом акте. В этом случае можно представить письменные возражения на акт в течение месяца со дня его получения (п. 6 ст. 100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В дальнейшем руководитель налогового органа или его заместитель должны будут рассмотреть акт проверки, возражения и вынести итоговое решение о привлечении вас к ответственности (об отказе в привлечении к ответственности) или назначить дополнительные мероприятия налогового контроля (п. 1 ст. 101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  <w:b/>
        </w:rPr>
        <w:t>Если в декларации ошибки не выявлены</w:t>
      </w:r>
      <w:r w:rsidRPr="00982E09">
        <w:rPr>
          <w:rFonts w:ascii="Calibri" w:hAnsi="Calibri" w:cs="Calibri"/>
        </w:rPr>
        <w:t>, то камеральная проверка просто будет завершена. Составление акта в этом случае Налоговым кодексом РФ не предусмотрено.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lastRenderedPageBreak/>
        <w:t>Налоговый орган может провести камеральную проверку и без декларации, если вы не задекларируете в установленный срок доходы от продажи или получения в дар недвижимости (п. 1.2 ст. 88 НК РФ).</w:t>
      </w:r>
    </w:p>
    <w:p w:rsidR="00982E09" w:rsidRPr="00982E09" w:rsidRDefault="00982E09">
      <w:pPr>
        <w:spacing w:after="1" w:line="220" w:lineRule="atLeast"/>
        <w:jc w:val="both"/>
      </w:pPr>
    </w:p>
    <w:p w:rsidR="00982E09" w:rsidRPr="00982E09" w:rsidRDefault="00982E09">
      <w:pPr>
        <w:spacing w:after="1" w:line="220" w:lineRule="atLeast"/>
        <w:outlineLvl w:val="1"/>
      </w:pPr>
      <w:r w:rsidRPr="00982E09">
        <w:rPr>
          <w:rFonts w:ascii="Calibri" w:hAnsi="Calibri" w:cs="Calibri"/>
          <w:b/>
          <w:sz w:val="26"/>
        </w:rPr>
        <w:t>7.1. В какой срок проводится камеральная проверка декларации 3-НДФЛ, поданной ИП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Налоговые органы проводят камеральную проверку декларации 3-НДФЛ в течение трех месяцев, которые отсчитываются со дня подачи ИП декларации (п. 2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Если декларация признана </w:t>
      </w:r>
      <w:proofErr w:type="spellStart"/>
      <w:r w:rsidRPr="00982E09">
        <w:rPr>
          <w:rFonts w:ascii="Calibri" w:hAnsi="Calibri" w:cs="Calibri"/>
        </w:rPr>
        <w:t>непредставленной</w:t>
      </w:r>
      <w:proofErr w:type="spellEnd"/>
      <w:r w:rsidRPr="00982E09">
        <w:rPr>
          <w:rFonts w:ascii="Calibri" w:hAnsi="Calibri" w:cs="Calibri"/>
        </w:rPr>
        <w:t>, проверка прекращается в день направления вам соответствующего уведомления (п. 9.1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Если ИП подаст в период камеральной проверки </w:t>
      </w:r>
      <w:proofErr w:type="spellStart"/>
      <w:r w:rsidRPr="00982E09">
        <w:rPr>
          <w:rFonts w:ascii="Calibri" w:hAnsi="Calibri" w:cs="Calibri"/>
        </w:rPr>
        <w:t>уточненку</w:t>
      </w:r>
      <w:proofErr w:type="spellEnd"/>
      <w:r w:rsidRPr="00982E09">
        <w:rPr>
          <w:rFonts w:ascii="Calibri" w:hAnsi="Calibri" w:cs="Calibri"/>
        </w:rPr>
        <w:t xml:space="preserve">, проверка ранее поданной декларации заканчивается и начинается проверка уточненной (п. 9.1 ст. 88 НК РФ). Трехмесячный срок будет отсчитываться в этом случае с даты подачи </w:t>
      </w:r>
      <w:proofErr w:type="spellStart"/>
      <w:r w:rsidRPr="00982E09">
        <w:rPr>
          <w:rFonts w:ascii="Calibri" w:hAnsi="Calibri" w:cs="Calibri"/>
        </w:rPr>
        <w:t>уточненки</w:t>
      </w:r>
      <w:proofErr w:type="spellEnd"/>
      <w:r w:rsidRPr="00982E09">
        <w:rPr>
          <w:rFonts w:ascii="Calibri" w:hAnsi="Calibri" w:cs="Calibri"/>
        </w:rPr>
        <w:t>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 xml:space="preserve">Инспекция возобновит проверку ранее поданной декларации, если признает </w:t>
      </w:r>
      <w:proofErr w:type="spellStart"/>
      <w:r w:rsidRPr="00982E09">
        <w:rPr>
          <w:rFonts w:ascii="Calibri" w:hAnsi="Calibri" w:cs="Calibri"/>
        </w:rPr>
        <w:t>уточненку</w:t>
      </w:r>
      <w:proofErr w:type="spellEnd"/>
      <w:r w:rsidRPr="00982E09">
        <w:rPr>
          <w:rFonts w:ascii="Calibri" w:hAnsi="Calibri" w:cs="Calibri"/>
        </w:rPr>
        <w:t xml:space="preserve"> </w:t>
      </w:r>
      <w:proofErr w:type="spellStart"/>
      <w:r w:rsidRPr="00982E09">
        <w:rPr>
          <w:rFonts w:ascii="Calibri" w:hAnsi="Calibri" w:cs="Calibri"/>
        </w:rPr>
        <w:t>непредставленной</w:t>
      </w:r>
      <w:proofErr w:type="spellEnd"/>
      <w:r w:rsidRPr="00982E09">
        <w:rPr>
          <w:rFonts w:ascii="Calibri" w:hAnsi="Calibri" w:cs="Calibri"/>
        </w:rPr>
        <w:t>. Время, затраченное на проверку уточненной декларации, в таком случае не учитывается (п. 9.1 ст. 88 НК РФ).</w:t>
      </w:r>
    </w:p>
    <w:p w:rsidR="00982E09" w:rsidRPr="00982E09" w:rsidRDefault="00982E09">
      <w:pPr>
        <w:spacing w:before="220" w:after="1" w:line="220" w:lineRule="atLeast"/>
        <w:jc w:val="both"/>
      </w:pPr>
      <w:r w:rsidRPr="00982E09">
        <w:rPr>
          <w:rFonts w:ascii="Calibri" w:hAnsi="Calibri" w:cs="Calibri"/>
        </w:rPr>
        <w:t>Если камеральная проверка длилась дольше трех месяцев, то сам по себе этот факт, скорее всего, не повлияет на отмену решения, вынесенного по итогам камеральной проверки. Дело в том, что безусловным основанием для отмены решения, которое принято по итогам налоговой проверки, может быть нарушение существенных условий процедуры рассмотрения материалов проверки. При этом к таким существенным условиям относится, например, обеспечение возможности налогоплательщика участвовать в рассмотрении материалов проверки и представлять объяснения. Нарушение срока проведения камеральной проверки в нормах Налогового кодекса РФ в качестве основания для отмены решения не обозначено (п. 14 ст. 101 НК РФ).</w:t>
      </w:r>
    </w:p>
    <w:sectPr w:rsidR="00982E09" w:rsidRPr="00982E09" w:rsidSect="00982E0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A0" w:rsidRDefault="003509A0" w:rsidP="00982E09">
      <w:pPr>
        <w:spacing w:after="0" w:line="240" w:lineRule="auto"/>
      </w:pPr>
      <w:r>
        <w:separator/>
      </w:r>
    </w:p>
  </w:endnote>
  <w:endnote w:type="continuationSeparator" w:id="0">
    <w:p w:rsidR="003509A0" w:rsidRDefault="003509A0" w:rsidP="0098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80449"/>
      <w:docPartObj>
        <w:docPartGallery w:val="Общ"/>
        <w:docPartUnique/>
      </w:docPartObj>
    </w:sdtPr>
    <w:sdtContent>
      <w:p w:rsidR="00982E09" w:rsidRDefault="00982E09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82E09" w:rsidRDefault="00982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A0" w:rsidRDefault="003509A0" w:rsidP="00982E09">
      <w:pPr>
        <w:spacing w:after="0" w:line="240" w:lineRule="auto"/>
      </w:pPr>
      <w:r>
        <w:separator/>
      </w:r>
    </w:p>
  </w:footnote>
  <w:footnote w:type="continuationSeparator" w:id="0">
    <w:p w:rsidR="003509A0" w:rsidRDefault="003509A0" w:rsidP="0098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8EF"/>
    <w:multiLevelType w:val="multilevel"/>
    <w:tmpl w:val="F49A78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25564"/>
    <w:multiLevelType w:val="multilevel"/>
    <w:tmpl w:val="35B614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72CC3"/>
    <w:multiLevelType w:val="multilevel"/>
    <w:tmpl w:val="C9485B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354C6"/>
    <w:multiLevelType w:val="multilevel"/>
    <w:tmpl w:val="FBC094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12B4E"/>
    <w:multiLevelType w:val="multilevel"/>
    <w:tmpl w:val="00062F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A6E61"/>
    <w:multiLevelType w:val="multilevel"/>
    <w:tmpl w:val="91060C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B46D2"/>
    <w:multiLevelType w:val="multilevel"/>
    <w:tmpl w:val="556C95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5120E"/>
    <w:multiLevelType w:val="multilevel"/>
    <w:tmpl w:val="8AAC6D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E7820"/>
    <w:multiLevelType w:val="multilevel"/>
    <w:tmpl w:val="6CB26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16462"/>
    <w:multiLevelType w:val="multilevel"/>
    <w:tmpl w:val="BB60F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31A90"/>
    <w:multiLevelType w:val="multilevel"/>
    <w:tmpl w:val="5FCA5A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415EF"/>
    <w:multiLevelType w:val="multilevel"/>
    <w:tmpl w:val="368C17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16AF9"/>
    <w:multiLevelType w:val="multilevel"/>
    <w:tmpl w:val="2B5A8F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09"/>
    <w:rsid w:val="003509A0"/>
    <w:rsid w:val="006B278E"/>
    <w:rsid w:val="00982E09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E09"/>
  </w:style>
  <w:style w:type="paragraph" w:styleId="a5">
    <w:name w:val="footer"/>
    <w:basedOn w:val="a"/>
    <w:link w:val="a6"/>
    <w:uiPriority w:val="99"/>
    <w:unhideWhenUsed/>
    <w:rsid w:val="0098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4241</Words>
  <Characters>24175</Characters>
  <Application>Microsoft Office Word</Application>
  <DocSecurity>0</DocSecurity>
  <Lines>201</Lines>
  <Paragraphs>56</Paragraphs>
  <ScaleCrop>false</ScaleCrop>
  <Company/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2022-02-24T12:32:00Z</dcterms:created>
  <dcterms:modified xsi:type="dcterms:W3CDTF">2022-02-24T12:34:00Z</dcterms:modified>
</cp:coreProperties>
</file>