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63" w:rsidRPr="00317563" w:rsidRDefault="00FB03FA">
      <w:pPr>
        <w:spacing w:before="280" w:after="1" w:line="220" w:lineRule="atLeast"/>
        <w:jc w:val="right"/>
      </w:pPr>
      <w:r>
        <w:rPr>
          <w:rFonts w:ascii="Calibri" w:hAnsi="Calibri" w:cs="Calibri"/>
          <w:b/>
        </w:rPr>
        <w:fldChar w:fldCharType="begin"/>
      </w:r>
      <w:r>
        <w:rPr>
          <w:rFonts w:ascii="Calibri" w:hAnsi="Calibri" w:cs="Calibri"/>
          <w:b/>
        </w:rPr>
        <w:instrText xml:space="preserve"> HYPERLINK "https://www.assessor.ru/notebook/dogovor/doljnostnaya-instrukciya/"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 w:rsidR="00317563" w:rsidRPr="00FB03FA">
        <w:rPr>
          <w:rStyle w:val="a3"/>
          <w:rFonts w:ascii="Calibri" w:hAnsi="Calibri" w:cs="Calibri"/>
          <w:b/>
        </w:rPr>
        <w:t>Водитель грузового автомобиля</w:t>
      </w:r>
      <w:r>
        <w:rPr>
          <w:rFonts w:ascii="Calibri" w:hAnsi="Calibri" w:cs="Calibri"/>
          <w:b/>
        </w:rPr>
        <w:fldChar w:fldCharType="end"/>
      </w:r>
    </w:p>
    <w:p w:rsidR="00317563" w:rsidRPr="00317563" w:rsidRDefault="00317563">
      <w:pPr>
        <w:spacing w:after="1" w:line="220" w:lineRule="atLeast"/>
        <w:jc w:val="right"/>
      </w:pP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──────────────────────────────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(наименование организации)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                        УТВЕРЖДАЮ</w:t>
      </w:r>
    </w:p>
    <w:p w:rsidR="00317563" w:rsidRPr="00317563" w:rsidRDefault="00317563">
      <w:pPr>
        <w:spacing w:after="1" w:line="200" w:lineRule="atLeast"/>
        <w:jc w:val="both"/>
      </w:pP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ИНСТРУКЦИЯ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                        ──────────────────────────────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                          (наименование должности)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00.00.0000               N 000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                        ─────────  ───────────────────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                        (подпись)  (инициалы, фамилия)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</w:t>
      </w:r>
      <w:r w:rsidRPr="00317563">
        <w:rPr>
          <w:rFonts w:ascii="Courier New" w:hAnsi="Courier New" w:cs="Courier New"/>
          <w:b/>
          <w:sz w:val="20"/>
        </w:rPr>
        <w:t>Водителя грузового автомобиля</w:t>
      </w:r>
      <w:r w:rsidRPr="00317563">
        <w:rPr>
          <w:rFonts w:ascii="Courier New" w:hAnsi="Courier New" w:cs="Courier New"/>
          <w:sz w:val="20"/>
        </w:rPr>
        <w:t xml:space="preserve">              00.00.0000</w:t>
      </w:r>
    </w:p>
    <w:p w:rsidR="00317563" w:rsidRPr="00317563" w:rsidRDefault="00317563">
      <w:pPr>
        <w:spacing w:after="1" w:line="220" w:lineRule="atLeast"/>
        <w:jc w:val="center"/>
      </w:pPr>
    </w:p>
    <w:p w:rsidR="00317563" w:rsidRPr="00317563" w:rsidRDefault="00317563">
      <w:pPr>
        <w:spacing w:after="1" w:line="220" w:lineRule="atLeast"/>
        <w:jc w:val="center"/>
        <w:outlineLvl w:val="0"/>
      </w:pPr>
      <w:r w:rsidRPr="00317563">
        <w:rPr>
          <w:rFonts w:ascii="Calibri" w:hAnsi="Calibri" w:cs="Calibri"/>
          <w:b/>
        </w:rPr>
        <w:t>1. Общие положения</w:t>
      </w:r>
    </w:p>
    <w:p w:rsidR="00317563" w:rsidRPr="00317563" w:rsidRDefault="00317563">
      <w:pPr>
        <w:spacing w:after="1" w:line="220" w:lineRule="atLeast"/>
        <w:jc w:val="center"/>
      </w:pP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1.1. Водитель  грузового  автомобиля  является  рабочим  и  подчиняется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непосредственно _________________________________.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(начальнику гаража, др.)</w:t>
      </w:r>
    </w:p>
    <w:p w:rsidR="00317563" w:rsidRPr="00317563" w:rsidRDefault="00317563">
      <w:pPr>
        <w:spacing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1.2. Водитель грузового автомобиля должен знать: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Правила дорожного движения и технической эксплуатации автомобилей;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назначение, устройство, принцип действия и работу агрегатов, механизмов и приборов обслуживаемых грузовых автомобилей;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причины, способы обнаружения и устранения неисправностей, возникших в процессе эксплуатации автомобиля;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порядок проведения технического обслуживания и правила хранения автомобилей в гаражах и на открытых стоянках;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правила эксплуатации аккумуляторных батарей и автомобильных шин;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правила обкатки новых автомобилей и после капитального ремонта;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правила перевозки различных видов грузов (скоропортящихся, опасных, др.);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поведение транспортного средства с цистернами или контейнерами-цистернами во время движения, включая перемещение груза.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влияние погодных условий на безопасность вождения автомобиля;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основные транспортные маршруты по городу, региону, пр.;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способы предотвращения дорожно-транспортных происшествий;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меры, принимаемые после дорожно-транспортного происшествия (первая помощь, др.);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правила заполнения первичных документов по учету работы обслуживаемого автомобиля;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меры ответственности за нарушение Правил дорожного движения, правила поведения в случае остановки автомобиля для целей досмотра, проверки документов;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основы трудового законодательства;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- правила внутреннего трудового распорядка;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lastRenderedPageBreak/>
        <w:t>- правила и нормы охраны труда, производственной санитарии, правила пожарной безопасности;</w:t>
      </w:r>
    </w:p>
    <w:p w:rsidR="00317563" w:rsidRPr="00317563" w:rsidRDefault="00317563">
      <w:pPr>
        <w:spacing w:before="200"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- ____________________________________________________________________.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(иные документы, непосредственно связанные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     с трудовой деятельностью водителя)</w:t>
      </w:r>
    </w:p>
    <w:p w:rsidR="00317563" w:rsidRPr="00317563" w:rsidRDefault="00317563">
      <w:pPr>
        <w:spacing w:after="1" w:line="220" w:lineRule="atLeast"/>
        <w:jc w:val="center"/>
      </w:pPr>
    </w:p>
    <w:p w:rsidR="00317563" w:rsidRPr="00317563" w:rsidRDefault="00317563">
      <w:pPr>
        <w:spacing w:after="1" w:line="220" w:lineRule="atLeast"/>
        <w:jc w:val="center"/>
        <w:outlineLvl w:val="0"/>
      </w:pPr>
      <w:r w:rsidRPr="00317563">
        <w:rPr>
          <w:rFonts w:ascii="Calibri" w:hAnsi="Calibri" w:cs="Calibri"/>
          <w:b/>
        </w:rPr>
        <w:t>2. Обязанности</w:t>
      </w:r>
    </w:p>
    <w:p w:rsidR="00317563" w:rsidRPr="00317563" w:rsidRDefault="00317563">
      <w:pPr>
        <w:spacing w:after="1" w:line="220" w:lineRule="atLeast"/>
        <w:jc w:val="center"/>
      </w:pPr>
    </w:p>
    <w:p w:rsidR="00317563" w:rsidRPr="00317563" w:rsidRDefault="00317563">
      <w:pPr>
        <w:spacing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Водитель грузового автомобиля: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 xml:space="preserve">2.1. Проходит </w:t>
      </w:r>
      <w:proofErr w:type="spellStart"/>
      <w:r w:rsidRPr="00317563">
        <w:rPr>
          <w:rFonts w:ascii="Calibri" w:hAnsi="Calibri" w:cs="Calibri"/>
        </w:rPr>
        <w:t>предрейсовые</w:t>
      </w:r>
      <w:proofErr w:type="spellEnd"/>
      <w:r w:rsidRPr="00317563">
        <w:rPr>
          <w:rFonts w:ascii="Calibri" w:hAnsi="Calibri" w:cs="Calibri"/>
        </w:rPr>
        <w:t xml:space="preserve"> медицинские осмотры, обязательные периодические медицинские осмотры и освидетельствования.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2.2. Осуществляет управление грузовым автомобилем грузоподъемностью до _________ тонн, обеспечивая до начала эксплуатации проверку его исправности.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2.3. Получает наряд на перевозку товаров, рекомендации по маршруту движения, адреса и наименования пунктов погрузки и разгрузки.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2.4. Выясняет информацию о местонахождении автозаправочных станций по маршруту движения, прогнозе погоды, дорожной обстановке на обслуживаемом маршруте.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2.5. Производит заправку автомобиля топливом, смазочными материалами, охлаждающей жидкостью, др.</w:t>
      </w:r>
    </w:p>
    <w:p w:rsidR="00317563" w:rsidRPr="00317563" w:rsidRDefault="00317563">
      <w:pPr>
        <w:spacing w:before="200"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2.6. Осуществляет проверку технического  состояния и  прием  автомобиля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перед  выездом  на  линию,  его  сдачу  и постановку на отведенное место по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возвращении в _______________________________.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(гараж, автохозяйство)</w:t>
      </w:r>
    </w:p>
    <w:p w:rsidR="00317563" w:rsidRPr="00317563" w:rsidRDefault="00317563">
      <w:pPr>
        <w:spacing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2.7. Производит подачу автомобиля под погрузку и разгрузку грузов и контроль за погрузкой, размещением и креплением груза в кузове автомобиля.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2.8. Устраняет возникающие во время работы на линии мелкие неисправности, не требующие разборки механизмов.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2.9. Производит оформление путевых документов.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2.10. Устраняет возникшие в течение работы на маршруте (линии) эксплуатационные неисправности автомобиля, регулировочные работы и ремонт (в полевых условиях, при отсутствии технической помощи).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2.11. Обеспечивает сохранность груза и автомобиля во время стоянок на конечных и промежуточных пунктах, при остановках и досмотре автомобиля.</w:t>
      </w:r>
    </w:p>
    <w:p w:rsidR="00317563" w:rsidRPr="00317563" w:rsidRDefault="00317563">
      <w:pPr>
        <w:spacing w:before="200"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2.12. В   случае    дорожно-транспортных   происшествий    сообщает   в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Госавтоинспекцию, уведомляет страховую компанию  о  наступлении  страхового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случая, а также незамедлительно извещает _______________________________.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                     (диспетчера; иного работника)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2.13. По  окончании  рабочего   дня  (смены, вахты)  производит  осмотр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автомобиля  с  целью   установления   неисправностей,   передает   механику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информацию о неисправностях, отклонениях, сдает автомобиль ________________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________________________.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(начальнику гаража, др.)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2.14. ________________________________________________________________.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            (иные обязанности)</w:t>
      </w:r>
    </w:p>
    <w:p w:rsidR="00317563" w:rsidRPr="00317563" w:rsidRDefault="00317563">
      <w:pPr>
        <w:spacing w:after="1" w:line="220" w:lineRule="atLeast"/>
        <w:jc w:val="center"/>
      </w:pPr>
    </w:p>
    <w:p w:rsidR="00317563" w:rsidRPr="00317563" w:rsidRDefault="00317563">
      <w:pPr>
        <w:spacing w:after="1" w:line="220" w:lineRule="atLeast"/>
        <w:jc w:val="center"/>
        <w:outlineLvl w:val="0"/>
      </w:pPr>
      <w:r w:rsidRPr="00317563">
        <w:rPr>
          <w:rFonts w:ascii="Calibri" w:hAnsi="Calibri" w:cs="Calibri"/>
          <w:b/>
        </w:rPr>
        <w:t>3. Ответственность</w:t>
      </w:r>
    </w:p>
    <w:p w:rsidR="00317563" w:rsidRPr="00317563" w:rsidRDefault="00317563">
      <w:pPr>
        <w:spacing w:after="1" w:line="220" w:lineRule="atLeast"/>
        <w:jc w:val="center"/>
      </w:pPr>
    </w:p>
    <w:p w:rsidR="00317563" w:rsidRPr="00317563" w:rsidRDefault="00317563">
      <w:pPr>
        <w:spacing w:after="1" w:line="220" w:lineRule="atLeast"/>
        <w:ind w:firstLine="540"/>
        <w:jc w:val="both"/>
      </w:pPr>
      <w:r w:rsidRPr="00317563">
        <w:rPr>
          <w:rFonts w:ascii="Calibri" w:hAnsi="Calibri" w:cs="Calibri"/>
        </w:rPr>
        <w:lastRenderedPageBreak/>
        <w:t>3.1. За некачественное и несвоевременное исполнение обязанностей, перечисленных в настоящей инструкции, водитель грузового автомобиля привлекается к дисциплинарной ответственности в соответствии со статьей 192 Трудового кодекса РФ.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3.2. Водитель грузового автомобиля несет материальную ответственность за обеспечение сохранности вверенного ему транспортного средства и груза.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3.3. Водитель грузового автомобиля за совершение правонарушений в процессе своей деятельности в зависимости от их характера и последствий несет гражданско-правовую, административную и уголовную ответственность в порядке, установленном законодательством.</w:t>
      </w:r>
    </w:p>
    <w:p w:rsidR="00317563" w:rsidRPr="00317563" w:rsidRDefault="00317563">
      <w:pPr>
        <w:spacing w:before="220" w:after="1" w:line="220" w:lineRule="atLeast"/>
        <w:ind w:firstLine="540"/>
        <w:jc w:val="both"/>
      </w:pPr>
      <w:r w:rsidRPr="00317563">
        <w:rPr>
          <w:rFonts w:ascii="Calibri" w:hAnsi="Calibri" w:cs="Calibri"/>
        </w:rPr>
        <w:t>3.4. _____________________________________________________________________.</w:t>
      </w:r>
    </w:p>
    <w:p w:rsidR="00317563" w:rsidRPr="00317563" w:rsidRDefault="00317563">
      <w:pPr>
        <w:spacing w:after="1" w:line="220" w:lineRule="atLeast"/>
        <w:ind w:firstLine="540"/>
        <w:jc w:val="both"/>
      </w:pP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───────────────────────────────────────────  ─────────  ───────────────────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(наименование должности руководителя      (подпись)  (инициалы, фамилия)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структурного подразделения)           00.00.0000</w:t>
      </w:r>
    </w:p>
    <w:p w:rsidR="00317563" w:rsidRPr="00317563" w:rsidRDefault="00317563">
      <w:pPr>
        <w:spacing w:after="1" w:line="200" w:lineRule="atLeast"/>
        <w:jc w:val="both"/>
      </w:pP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С инструкцией ознакомлен, копию инструкции получил на руки  и  обязуюсь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>хранить на рабочем месте.</w:t>
      </w:r>
    </w:p>
    <w:p w:rsidR="00317563" w:rsidRPr="00317563" w:rsidRDefault="00317563">
      <w:pPr>
        <w:spacing w:after="1" w:line="200" w:lineRule="atLeast"/>
        <w:jc w:val="both"/>
      </w:pP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                        ─────────  ───────────────────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                        (подпись)  (инициалы, фамилия)</w:t>
      </w:r>
    </w:p>
    <w:p w:rsidR="00317563" w:rsidRPr="00317563" w:rsidRDefault="00317563">
      <w:pPr>
        <w:spacing w:after="1" w:line="200" w:lineRule="atLeast"/>
        <w:jc w:val="both"/>
      </w:pPr>
      <w:r w:rsidRPr="00317563">
        <w:rPr>
          <w:rFonts w:ascii="Courier New" w:hAnsi="Courier New" w:cs="Courier New"/>
          <w:sz w:val="20"/>
        </w:rPr>
        <w:t xml:space="preserve">                                             00.00.0000</w:t>
      </w:r>
    </w:p>
    <w:p w:rsidR="00317563" w:rsidRPr="00317563" w:rsidRDefault="00317563">
      <w:pPr>
        <w:spacing w:after="1" w:line="220" w:lineRule="atLeast"/>
        <w:ind w:firstLine="540"/>
        <w:jc w:val="both"/>
      </w:pPr>
    </w:p>
    <w:sectPr w:rsidR="00317563" w:rsidRPr="00317563" w:rsidSect="007E1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17563"/>
    <w:rsid w:val="00317563"/>
    <w:rsid w:val="00526412"/>
    <w:rsid w:val="00A14136"/>
    <w:rsid w:val="00C41D1E"/>
    <w:rsid w:val="00DC1A55"/>
    <w:rsid w:val="00FB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2021-05-28T14:06:00Z</dcterms:created>
  <dcterms:modified xsi:type="dcterms:W3CDTF">2021-05-28T15:51:00Z</dcterms:modified>
</cp:coreProperties>
</file>