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8C" w:rsidRPr="00EE6858" w:rsidRDefault="00215A8C">
      <w:pPr>
        <w:spacing w:before="280" w:after="1" w:line="220" w:lineRule="atLeast"/>
        <w:jc w:val="center"/>
      </w:pPr>
      <w:r w:rsidRPr="00EE6858">
        <w:rPr>
          <w:rFonts w:ascii="Calibri" w:hAnsi="Calibri" w:cs="Calibri"/>
          <w:b/>
        </w:rPr>
        <w:t>ОСНОВНЫЕ ИЗМЕНЕНИЯ НАЛОГОВОГО ЗАКОНОДАТЕЛЬСТВА В 2022 ГОДУ</w:t>
      </w:r>
    </w:p>
    <w:p w:rsidR="00215A8C" w:rsidRPr="00EE6858" w:rsidRDefault="00215A8C">
      <w:pPr>
        <w:spacing w:after="1" w:line="220" w:lineRule="atLeast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15A8C" w:rsidRPr="00EE68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5A8C" w:rsidRPr="00EE6858" w:rsidRDefault="00215A8C">
            <w:pPr>
              <w:spacing w:after="1" w:line="220" w:lineRule="atLeast"/>
              <w:jc w:val="center"/>
            </w:pPr>
            <w:r w:rsidRPr="00EE6858">
              <w:rPr>
                <w:rFonts w:ascii="Calibri" w:hAnsi="Calibri" w:cs="Calibri"/>
                <w:b/>
              </w:rPr>
              <w:t>К чему готовиться</w:t>
            </w:r>
          </w:p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b/>
              </w:rPr>
              <w:t>С 20 января 2022 года:</w:t>
            </w:r>
          </w:p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</w:rPr>
              <w:t>- в систему "Честный знак" нужно передавать сведения о розничной продаже сыров и мороженого &gt;&gt;&gt;</w:t>
            </w:r>
          </w:p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b/>
              </w:rPr>
              <w:t>С февраля 2022 года:</w:t>
            </w:r>
          </w:p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</w:rPr>
              <w:t>- все продавцы маркированной продукции должны применять на кассе формат 1.2 &gt;&gt;&gt;</w:t>
            </w:r>
          </w:p>
          <w:p w:rsidR="00215A8C" w:rsidRPr="00EE6858" w:rsidRDefault="00215A8C">
            <w:pPr>
              <w:spacing w:after="1" w:line="220" w:lineRule="atLeast"/>
              <w:jc w:val="both"/>
            </w:pPr>
          </w:p>
          <w:p w:rsidR="00215A8C" w:rsidRPr="00EE6858" w:rsidRDefault="00215A8C">
            <w:pPr>
              <w:spacing w:after="1" w:line="220" w:lineRule="atLeast"/>
              <w:jc w:val="center"/>
            </w:pPr>
            <w:r w:rsidRPr="00EE6858">
              <w:rPr>
                <w:rFonts w:ascii="Calibri" w:hAnsi="Calibri" w:cs="Calibri"/>
                <w:b/>
              </w:rPr>
              <w:t>Последние изменения</w:t>
            </w:r>
          </w:p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b/>
              </w:rPr>
              <w:t>С 1 января 2022 года:</w:t>
            </w:r>
          </w:p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</w:rPr>
              <w:t>- МРОТ увеличили до 13890 руб. &gt;&gt;&gt;</w:t>
            </w:r>
          </w:p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</w:rPr>
              <w:t>- не действуют электронные подписи от коммерческих удостоверяющих центров, которые не прошли регистрацию в 2021 году &gt;&gt;&gt;</w:t>
            </w:r>
          </w:p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</w:rPr>
              <w:t>- при оплате работодателем путевок нужно учесть новые нюансы отражения затрат по налогу на прибыль &gt;&gt;&gt;</w:t>
            </w:r>
          </w:p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</w:rPr>
              <w:t>- организации общепита получили льготу по страховым взносам &gt;&gt;&gt;</w:t>
            </w:r>
          </w:p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</w:rPr>
              <w:t>- ввели формы заявлений о льготах по имущественным налогам &gt;&gt;&gt;</w:t>
            </w:r>
          </w:p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</w:rPr>
              <w:t>- добавили форму заявления об уничтожении зданий и помещений &gt;&gt;&gt;</w:t>
            </w:r>
          </w:p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</w:rPr>
              <w:t>- установили единые сроки уплаты налога на имущество и авансов по нему &gt;&gt;&gt;</w:t>
            </w:r>
          </w:p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</w:rPr>
              <w:t>- организации общепита получили льготу по НДС &gt;&gt;&gt;</w:t>
            </w:r>
          </w:p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</w:rPr>
              <w:t>- учесть затраты на путевки при расчете налога на прибыль стало проще &gt;&gt;&gt;</w:t>
            </w:r>
          </w:p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</w:rPr>
              <w:t>- добавили новые ФСБУ &gt;&gt;&gt;</w:t>
            </w:r>
          </w:p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</w:rPr>
              <w:t>- ввели электронные транспортные накладные &gt;&gt;&gt;</w:t>
            </w:r>
          </w:p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</w:rPr>
              <w:t>- повысили лимит по УСН &gt;&gt;&gt;</w:t>
            </w:r>
          </w:p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</w:rPr>
              <w:t>- увеличили предельные базы по страховым взносам &gt;&gt;&gt;</w:t>
            </w:r>
          </w:p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</w:rPr>
              <w:t>- уточнили правила оформления пособий &gt;&gt;&gt;</w:t>
            </w:r>
          </w:p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</w:rPr>
              <w:t>- изменили правила налогообложения имущества при аренде и лизинге &gt;&gt;&gt;</w:t>
            </w:r>
          </w:p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</w:rPr>
              <w:t>- скорректировали порядок расчета налога на прибыль при лизинге &gt;&gt;&gt;</w:t>
            </w:r>
          </w:p>
        </w:tc>
      </w:tr>
    </w:tbl>
    <w:p w:rsidR="00215A8C" w:rsidRPr="00EE6858" w:rsidRDefault="00215A8C">
      <w:pPr>
        <w:spacing w:before="280" w:after="1" w:line="220" w:lineRule="atLeast"/>
        <w:jc w:val="center"/>
      </w:pPr>
      <w:r w:rsidRPr="00EE6858">
        <w:rPr>
          <w:rFonts w:ascii="Calibri" w:hAnsi="Calibri" w:cs="Calibri"/>
          <w:b/>
        </w:rPr>
        <w:t>ТЕМЫ ОБЗОРА</w:t>
      </w:r>
    </w:p>
    <w:p w:rsidR="00215A8C" w:rsidRPr="00EE6858" w:rsidRDefault="00215A8C">
      <w:pPr>
        <w:spacing w:after="1" w:line="220" w:lineRule="atLeast"/>
        <w:jc w:val="center"/>
      </w:pPr>
    </w:p>
    <w:p w:rsidR="00215A8C" w:rsidRPr="00EE6858" w:rsidRDefault="00215A8C">
      <w:pPr>
        <w:spacing w:after="1" w:line="220" w:lineRule="atLeast"/>
      </w:pPr>
      <w:r w:rsidRPr="00EE6858">
        <w:rPr>
          <w:rFonts w:ascii="Calibri" w:hAnsi="Calibri" w:cs="Calibri"/>
        </w:rPr>
        <w:t>Контроль за уплатой налогов и взносов</w:t>
      </w:r>
    </w:p>
    <w:p w:rsidR="00215A8C" w:rsidRPr="00EE6858" w:rsidRDefault="00215A8C">
      <w:pPr>
        <w:spacing w:before="220" w:after="1" w:line="220" w:lineRule="atLeast"/>
      </w:pPr>
      <w:r w:rsidRPr="00EE6858">
        <w:rPr>
          <w:rFonts w:ascii="Calibri" w:hAnsi="Calibri" w:cs="Calibri"/>
        </w:rPr>
        <w:t xml:space="preserve">НДФЛ, страховые взносы и </w:t>
      </w:r>
      <w:proofErr w:type="spellStart"/>
      <w:r w:rsidRPr="00EE6858">
        <w:rPr>
          <w:rFonts w:ascii="Calibri" w:hAnsi="Calibri" w:cs="Calibri"/>
        </w:rPr>
        <w:t>персучет</w:t>
      </w:r>
      <w:proofErr w:type="spellEnd"/>
      <w:r w:rsidRPr="00EE6858">
        <w:rPr>
          <w:rFonts w:ascii="Calibri" w:hAnsi="Calibri" w:cs="Calibri"/>
        </w:rPr>
        <w:t>, расчеты с сотрудниками</w:t>
      </w:r>
    </w:p>
    <w:p w:rsidR="00215A8C" w:rsidRPr="00EE6858" w:rsidRDefault="00215A8C">
      <w:pPr>
        <w:spacing w:before="220" w:after="1" w:line="220" w:lineRule="atLeast"/>
      </w:pPr>
      <w:r w:rsidRPr="00EE6858">
        <w:rPr>
          <w:rFonts w:ascii="Calibri" w:hAnsi="Calibri" w:cs="Calibri"/>
        </w:rPr>
        <w:t>Налог на имущество, транспортный налог, земельный налог</w:t>
      </w:r>
    </w:p>
    <w:p w:rsidR="00215A8C" w:rsidRPr="00EE6858" w:rsidRDefault="00215A8C">
      <w:pPr>
        <w:spacing w:before="220" w:after="1" w:line="220" w:lineRule="atLeast"/>
      </w:pPr>
      <w:r w:rsidRPr="00EE6858">
        <w:rPr>
          <w:rFonts w:ascii="Calibri" w:hAnsi="Calibri" w:cs="Calibri"/>
        </w:rPr>
        <w:t>НДС, налог на прибыль, УСН</w:t>
      </w:r>
    </w:p>
    <w:p w:rsidR="00215A8C" w:rsidRPr="00EE6858" w:rsidRDefault="00215A8C">
      <w:pPr>
        <w:spacing w:before="220" w:after="1" w:line="220" w:lineRule="atLeast"/>
      </w:pPr>
      <w:proofErr w:type="spellStart"/>
      <w:r w:rsidRPr="00EE6858">
        <w:rPr>
          <w:rFonts w:ascii="Calibri" w:hAnsi="Calibri" w:cs="Calibri"/>
        </w:rPr>
        <w:t>Онлайн-кассы</w:t>
      </w:r>
      <w:proofErr w:type="spellEnd"/>
      <w:r w:rsidRPr="00EE6858">
        <w:rPr>
          <w:rFonts w:ascii="Calibri" w:hAnsi="Calibri" w:cs="Calibri"/>
        </w:rPr>
        <w:t xml:space="preserve">, </w:t>
      </w:r>
      <w:proofErr w:type="spellStart"/>
      <w:r w:rsidRPr="00EE6858">
        <w:rPr>
          <w:rFonts w:ascii="Calibri" w:hAnsi="Calibri" w:cs="Calibri"/>
        </w:rPr>
        <w:t>прослеживаемость</w:t>
      </w:r>
      <w:proofErr w:type="spellEnd"/>
      <w:r w:rsidRPr="00EE6858">
        <w:rPr>
          <w:rFonts w:ascii="Calibri" w:hAnsi="Calibri" w:cs="Calibri"/>
        </w:rPr>
        <w:t xml:space="preserve"> и маркировка</w:t>
      </w:r>
    </w:p>
    <w:p w:rsidR="00215A8C" w:rsidRPr="00EE6858" w:rsidRDefault="00215A8C">
      <w:pPr>
        <w:spacing w:before="220" w:after="1" w:line="220" w:lineRule="atLeast"/>
      </w:pPr>
      <w:r w:rsidRPr="00EE6858">
        <w:rPr>
          <w:rFonts w:ascii="Calibri" w:hAnsi="Calibri" w:cs="Calibri"/>
        </w:rPr>
        <w:t>Бухгалтерский учет и отчетность</w:t>
      </w:r>
    </w:p>
    <w:p w:rsidR="00215A8C" w:rsidRPr="00EE6858" w:rsidRDefault="00215A8C">
      <w:pPr>
        <w:spacing w:after="1" w:line="220" w:lineRule="atLeast"/>
      </w:pPr>
    </w:p>
    <w:p w:rsidR="00215A8C" w:rsidRPr="00EE6858" w:rsidRDefault="00215A8C">
      <w:pPr>
        <w:spacing w:after="1" w:line="220" w:lineRule="atLeast"/>
      </w:pPr>
    </w:p>
    <w:p w:rsidR="00215A8C" w:rsidRPr="00EE6858" w:rsidRDefault="00215A8C">
      <w:pPr>
        <w:spacing w:after="1" w:line="220" w:lineRule="atLeast"/>
        <w:jc w:val="center"/>
        <w:outlineLvl w:val="0"/>
      </w:pPr>
      <w:bookmarkStart w:id="0" w:name="P38"/>
      <w:bookmarkEnd w:id="0"/>
      <w:r w:rsidRPr="00EE6858">
        <w:rPr>
          <w:rFonts w:ascii="Calibri" w:hAnsi="Calibri" w:cs="Calibri"/>
          <w:b/>
        </w:rPr>
        <w:t>КОНТРОЛЬ ЗА УПЛАТОЙ НАЛОГОВ И ВЗНОСОВ</w:t>
      </w:r>
    </w:p>
    <w:p w:rsidR="00215A8C" w:rsidRPr="00EE6858" w:rsidRDefault="00215A8C">
      <w:pPr>
        <w:spacing w:after="1" w:line="220" w:lineRule="atLeast"/>
        <w:jc w:val="center"/>
      </w:pPr>
    </w:p>
    <w:p w:rsidR="00215A8C" w:rsidRPr="00EE6858" w:rsidRDefault="00215A8C">
      <w:pPr>
        <w:spacing w:after="1" w:line="220" w:lineRule="atLeast"/>
        <w:jc w:val="both"/>
        <w:outlineLvl w:val="1"/>
      </w:pPr>
      <w:r w:rsidRPr="00EE6858">
        <w:rPr>
          <w:rFonts w:ascii="Calibri" w:hAnsi="Calibri" w:cs="Calibri"/>
          <w:b/>
        </w:rPr>
        <w:t xml:space="preserve">С 1 марта 2022 года коммерческие удостоверяющие центры перестанут выдавать электронные подписи </w:t>
      </w:r>
      <w:proofErr w:type="spellStart"/>
      <w:r w:rsidRPr="00EE6858">
        <w:rPr>
          <w:rFonts w:ascii="Calibri" w:hAnsi="Calibri" w:cs="Calibri"/>
          <w:b/>
        </w:rPr>
        <w:t>юрлиц</w:t>
      </w:r>
      <w:proofErr w:type="spellEnd"/>
      <w:r w:rsidRPr="00EE6858">
        <w:rPr>
          <w:rFonts w:ascii="Calibri" w:hAnsi="Calibri" w:cs="Calibri"/>
          <w:b/>
        </w:rPr>
        <w:t xml:space="preserve"> тем, кто действует по доверенности</w:t>
      </w:r>
    </w:p>
    <w:p w:rsidR="00215A8C" w:rsidRPr="00EE6858" w:rsidRDefault="00215A8C">
      <w:pPr>
        <w:spacing w:after="1"/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2B4959">
            <w:r w:rsidRPr="00EE6858">
              <w:rPr>
                <w:position w:val="-1"/>
              </w:rPr>
              <w:lastRenderedPageBreak/>
              <w:pict>
                <v:shape id="_x0000_i1025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Федеральный закон от 30.12.2021 N 443-ФЗ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</w:p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 xml:space="preserve">Коммерческие удостоверяющие центры, которые прошли аккредитацию не ранее 2021 года, могут выдавать подписи </w:t>
      </w:r>
      <w:proofErr w:type="spellStart"/>
      <w:r w:rsidRPr="00EE6858">
        <w:rPr>
          <w:rFonts w:ascii="Calibri" w:hAnsi="Calibri" w:cs="Calibri"/>
        </w:rPr>
        <w:t>юрлиц</w:t>
      </w:r>
      <w:proofErr w:type="spellEnd"/>
      <w:r w:rsidRPr="00EE6858">
        <w:rPr>
          <w:rFonts w:ascii="Calibri" w:hAnsi="Calibri" w:cs="Calibri"/>
        </w:rPr>
        <w:t xml:space="preserve"> и ИП на сотрудников до 1 марта 2022 года.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 xml:space="preserve">Затем придется оформить для сотрудника подпись </w:t>
      </w:r>
      <w:proofErr w:type="spellStart"/>
      <w:r w:rsidRPr="00EE6858">
        <w:rPr>
          <w:rFonts w:ascii="Calibri" w:hAnsi="Calibri" w:cs="Calibri"/>
        </w:rPr>
        <w:t>физлица</w:t>
      </w:r>
      <w:proofErr w:type="spellEnd"/>
      <w:r w:rsidRPr="00EE6858">
        <w:rPr>
          <w:rFonts w:ascii="Calibri" w:hAnsi="Calibri" w:cs="Calibri"/>
        </w:rPr>
        <w:t>. При заверке будет нужна машиночитаемая доверенность.</w:t>
      </w:r>
    </w:p>
    <w:p w:rsidR="00215A8C" w:rsidRPr="00EE6858" w:rsidRDefault="00215A8C">
      <w:pPr>
        <w:spacing w:after="1" w:line="220" w:lineRule="atLeast"/>
        <w:jc w:val="both"/>
      </w:pPr>
    </w:p>
    <w:p w:rsidR="00215A8C" w:rsidRPr="00EE6858" w:rsidRDefault="00215A8C">
      <w:pPr>
        <w:spacing w:after="1" w:line="220" w:lineRule="atLeast"/>
        <w:jc w:val="both"/>
        <w:outlineLvl w:val="1"/>
      </w:pPr>
      <w:r w:rsidRPr="00EE6858">
        <w:rPr>
          <w:rFonts w:ascii="Calibri" w:hAnsi="Calibri" w:cs="Calibri"/>
          <w:b/>
        </w:rPr>
        <w:t>С 1 апреля по 4 мая 2022 года можно подать заявление об уплате единого налогового платежа</w:t>
      </w:r>
    </w:p>
    <w:p w:rsidR="00215A8C" w:rsidRPr="00EE6858" w:rsidRDefault="00215A8C">
      <w:pPr>
        <w:spacing w:after="1" w:line="220" w:lineRule="atLeast"/>
        <w:jc w:val="both"/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2B4959">
            <w:r w:rsidRPr="00EE6858">
              <w:rPr>
                <w:position w:val="-1"/>
              </w:rPr>
              <w:pict>
                <v:shape id="_x0000_i1026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Федеральный закон от 29.11.2021 N 379-ФЗ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Особый порядок перечисления вводят пока только для второго полугодия 2022 года. Если эксперимент будет успешным, его могут продлить.</w:t>
      </w:r>
    </w:p>
    <w:p w:rsidR="00215A8C" w:rsidRPr="00EE6858" w:rsidRDefault="00215A8C">
      <w:pPr>
        <w:spacing w:after="1" w:line="220" w:lineRule="atLeast"/>
        <w:jc w:val="both"/>
      </w:pPr>
    </w:p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Чтобы получить право перечислять единый платеж, нужно провести с инспекцией сверку расчетов без разногласий и подать заявление о применении особого порядка. Затем не позднее чем за 5 дней до срока уплаты налога, аванса по нему или взносов следует направлять в инспекцию уведомления о начисленных суммах.</w:t>
      </w:r>
    </w:p>
    <w:p w:rsidR="00215A8C" w:rsidRPr="00EE6858" w:rsidRDefault="00215A8C">
      <w:pPr>
        <w:spacing w:after="1" w:line="220" w:lineRule="atLeast"/>
        <w:jc w:val="both"/>
      </w:pPr>
    </w:p>
    <w:p w:rsidR="00215A8C" w:rsidRPr="00EE6858" w:rsidRDefault="00215A8C">
      <w:pPr>
        <w:spacing w:after="1" w:line="220" w:lineRule="atLeast"/>
        <w:jc w:val="both"/>
        <w:outlineLvl w:val="1"/>
      </w:pPr>
      <w:r w:rsidRPr="00EE6858">
        <w:rPr>
          <w:rFonts w:ascii="Calibri" w:hAnsi="Calibri" w:cs="Calibri"/>
          <w:b/>
        </w:rPr>
        <w:t>С 1 января 2022 года за счет переплаты по налогам разрешили перечислять страховые взносы</w:t>
      </w:r>
    </w:p>
    <w:p w:rsidR="00215A8C" w:rsidRPr="00EE6858" w:rsidRDefault="00215A8C">
      <w:pPr>
        <w:spacing w:after="1" w:line="220" w:lineRule="atLeast"/>
        <w:jc w:val="both"/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2B4959">
            <w:r w:rsidRPr="00EE6858">
              <w:rPr>
                <w:position w:val="-1"/>
              </w:rPr>
              <w:pict>
                <v:shape id="_x0000_i1027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Федеральный закон от 29.11.2021 N 379-ФЗ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Переплату по налогам можно зачесть в счет уплаты сборов и взносов. Ранее налоги можно было зачесть только в счет налогов, а взносы - в счет взносов, перечисляемых в бюджет того же фонда, где образовалась переплата.</w:t>
      </w:r>
    </w:p>
    <w:p w:rsidR="00215A8C" w:rsidRPr="00EE6858" w:rsidRDefault="00215A8C">
      <w:pPr>
        <w:spacing w:after="1" w:line="220" w:lineRule="atLeast"/>
        <w:jc w:val="both"/>
      </w:pPr>
    </w:p>
    <w:p w:rsidR="00215A8C" w:rsidRPr="00EE6858" w:rsidRDefault="00215A8C">
      <w:pPr>
        <w:spacing w:after="1" w:line="220" w:lineRule="atLeast"/>
        <w:jc w:val="both"/>
        <w:outlineLvl w:val="1"/>
      </w:pPr>
      <w:bookmarkStart w:id="1" w:name="P63"/>
      <w:bookmarkEnd w:id="1"/>
      <w:r w:rsidRPr="00EE6858">
        <w:rPr>
          <w:rFonts w:ascii="Calibri" w:hAnsi="Calibri" w:cs="Calibri"/>
          <w:b/>
        </w:rPr>
        <w:t>С 1 января 2022 года не действуют электронные подписи от коммерческих удостоверяющих центров, которые не прошли регистрацию в 2021 году</w:t>
      </w:r>
    </w:p>
    <w:p w:rsidR="00215A8C" w:rsidRPr="00EE6858" w:rsidRDefault="00215A8C">
      <w:pPr>
        <w:spacing w:after="1" w:line="220" w:lineRule="atLeast"/>
        <w:jc w:val="both"/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2B4959">
            <w:r w:rsidRPr="00EE6858">
              <w:rPr>
                <w:position w:val="-1"/>
              </w:rPr>
              <w:pict>
                <v:shape id="_x0000_i1028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Федеральный закон от 30.12.2021 N 443-ФЗ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Если подпись на руководителя или ИП выдал коммерческий удостоверяющий центр (далее - УЦ), который прошел аккредитацию не ранее 2021 года, подпись можно использовать в течение срока действия, но не позднее конца 2022 года.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Подписи от других коммерческих УЦ действовали до конца 2021 года (если аккредитация или срок действия сертификата не кончились раньше).</w:t>
      </w:r>
    </w:p>
    <w:p w:rsidR="00215A8C" w:rsidRPr="00EE6858" w:rsidRDefault="00215A8C">
      <w:pPr>
        <w:spacing w:after="1" w:line="220" w:lineRule="atLeast"/>
        <w:ind w:firstLine="540"/>
        <w:jc w:val="both"/>
      </w:pPr>
    </w:p>
    <w:p w:rsidR="00215A8C" w:rsidRPr="00EE6858" w:rsidRDefault="00215A8C">
      <w:pPr>
        <w:spacing w:after="1" w:line="220" w:lineRule="atLeast"/>
        <w:ind w:firstLine="540"/>
        <w:jc w:val="both"/>
      </w:pPr>
    </w:p>
    <w:p w:rsidR="00215A8C" w:rsidRPr="00EE6858" w:rsidRDefault="00215A8C">
      <w:pPr>
        <w:spacing w:after="1" w:line="220" w:lineRule="atLeast"/>
        <w:jc w:val="center"/>
        <w:outlineLvl w:val="0"/>
      </w:pPr>
      <w:bookmarkStart w:id="2" w:name="P72"/>
      <w:bookmarkEnd w:id="2"/>
      <w:r w:rsidRPr="00EE6858">
        <w:rPr>
          <w:rFonts w:ascii="Calibri" w:hAnsi="Calibri" w:cs="Calibri"/>
          <w:b/>
        </w:rPr>
        <w:t>НДФЛ</w:t>
      </w:r>
    </w:p>
    <w:p w:rsidR="00215A8C" w:rsidRPr="00EE6858" w:rsidRDefault="00215A8C">
      <w:pPr>
        <w:spacing w:after="1" w:line="220" w:lineRule="atLeast"/>
        <w:jc w:val="center"/>
      </w:pPr>
    </w:p>
    <w:p w:rsidR="00215A8C" w:rsidRPr="00EE6858" w:rsidRDefault="00215A8C">
      <w:pPr>
        <w:spacing w:after="1" w:line="220" w:lineRule="atLeast"/>
        <w:jc w:val="both"/>
        <w:outlineLvl w:val="1"/>
      </w:pPr>
      <w:r w:rsidRPr="00EE6858">
        <w:rPr>
          <w:rFonts w:ascii="Calibri" w:hAnsi="Calibri" w:cs="Calibri"/>
          <w:b/>
        </w:rPr>
        <w:t>Не позднее 1 марта 2022 года нужно сдать годовой 6-НДФЛ на новом бланке</w:t>
      </w:r>
    </w:p>
    <w:p w:rsidR="00215A8C" w:rsidRPr="00EE6858" w:rsidRDefault="00215A8C">
      <w:pPr>
        <w:spacing w:after="1" w:line="220" w:lineRule="atLeast"/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lastRenderedPageBreak/>
              <w:pict>
                <v:shape id="_x0000_i1029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Федеральный закон от 29.09.2019 N 325-ФЗ</w:t>
            </w:r>
          </w:p>
        </w:tc>
      </w:tr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30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Приказ ФНС России от 28.09.2021 N ЕД-7-11/844@</w:t>
            </w:r>
          </w:p>
        </w:tc>
      </w:tr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31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Приказ ФНС России от 28.09.2021 N ЕД-7-11/845@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</w:p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Поправки к форме точечные: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 xml:space="preserve">- поменяли </w:t>
      </w:r>
      <w:proofErr w:type="spellStart"/>
      <w:r w:rsidRPr="00EE6858">
        <w:rPr>
          <w:rFonts w:ascii="Calibri" w:hAnsi="Calibri" w:cs="Calibri"/>
        </w:rPr>
        <w:t>штрихкоды</w:t>
      </w:r>
      <w:proofErr w:type="spellEnd"/>
      <w:r w:rsidRPr="00EE6858">
        <w:rPr>
          <w:rFonts w:ascii="Calibri" w:hAnsi="Calibri" w:cs="Calibri"/>
        </w:rPr>
        <w:t>;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добавили строки для сведений о высококвалифицированных специалистах (разд. 2 стр. 115, 121 и 142);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добавили поле для налога на прибыль, который нужно зачесть при расчете НДФЛ с доходов от долевого участия (разд. 2 стр. 155).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В порядке уточнили, что разд. 2 формы заполняют исходя из сумм фактически полученного дохода. Дали пояснения о новых полях.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 xml:space="preserve">Начиная с отчета за 2021 год сведения о доходах </w:t>
      </w:r>
      <w:proofErr w:type="spellStart"/>
      <w:r w:rsidRPr="00EE6858">
        <w:rPr>
          <w:rFonts w:ascii="Calibri" w:hAnsi="Calibri" w:cs="Calibri"/>
        </w:rPr>
        <w:t>физлица</w:t>
      </w:r>
      <w:proofErr w:type="spellEnd"/>
      <w:r w:rsidRPr="00EE6858">
        <w:rPr>
          <w:rFonts w:ascii="Calibri" w:hAnsi="Calibri" w:cs="Calibri"/>
        </w:rPr>
        <w:t xml:space="preserve"> (прежняя справка 2-НДФЛ) нужно подавать в составе расчета 6-НДФЛ. Обратите внимание, что в ноябре коды видов доходов и вычетов сотрудников изменили: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суточные свыше 700 руб. в день в командировке по России и 2 500 руб. в день - за рубежом надо относить на код дохода 2015, а не 4800;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вычет на лекарства перенесли из кода 324 в 323.</w:t>
      </w:r>
    </w:p>
    <w:p w:rsidR="00215A8C" w:rsidRPr="00EE6858" w:rsidRDefault="00215A8C">
      <w:pPr>
        <w:spacing w:after="1" w:line="220" w:lineRule="atLeast"/>
      </w:pPr>
    </w:p>
    <w:p w:rsidR="00215A8C" w:rsidRPr="00EE6858" w:rsidRDefault="00215A8C">
      <w:pPr>
        <w:spacing w:after="1" w:line="220" w:lineRule="atLeast"/>
        <w:jc w:val="both"/>
        <w:outlineLvl w:val="1"/>
      </w:pPr>
      <w:r w:rsidRPr="00EE6858">
        <w:rPr>
          <w:rFonts w:ascii="Calibri" w:hAnsi="Calibri" w:cs="Calibri"/>
          <w:b/>
        </w:rPr>
        <w:t>С 1 января 2022 года уведомления о праве сотрудника на вычет инспекции передают работодателям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32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Федеральный закон от 20.04.2021 N 100-ФЗ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</w:p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 xml:space="preserve">В 2022 году работодатели продолжают предоставлять социальные и имущественные вычеты. Однако уведомление о праве на вычет им направит сама инспекция (после обращения к ней работника). Документ выдается в формате </w:t>
      </w:r>
      <w:proofErr w:type="spellStart"/>
      <w:r w:rsidRPr="00EE6858">
        <w:rPr>
          <w:rFonts w:ascii="Calibri" w:hAnsi="Calibri" w:cs="Calibri"/>
        </w:rPr>
        <w:t>pdf</w:t>
      </w:r>
      <w:proofErr w:type="spellEnd"/>
      <w:r w:rsidRPr="00EE6858">
        <w:rPr>
          <w:rFonts w:ascii="Calibri" w:hAnsi="Calibri" w:cs="Calibri"/>
        </w:rPr>
        <w:t>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К доходам 2022 года можно применять новый социальный вычет - на физкультурно-оздоровительные услуги. Организации предоставляют такой вычет в обычном порядке: на основании заявления работника и уведомления из инспекции.</w:t>
      </w:r>
    </w:p>
    <w:p w:rsidR="00215A8C" w:rsidRPr="00EE6858" w:rsidRDefault="00215A8C">
      <w:pPr>
        <w:spacing w:after="1" w:line="220" w:lineRule="atLeast"/>
      </w:pPr>
    </w:p>
    <w:p w:rsidR="00215A8C" w:rsidRPr="00EE6858" w:rsidRDefault="00215A8C">
      <w:pPr>
        <w:spacing w:after="1" w:line="220" w:lineRule="atLeast"/>
        <w:jc w:val="both"/>
        <w:outlineLvl w:val="1"/>
      </w:pPr>
      <w:bookmarkStart w:id="3" w:name="P96"/>
      <w:bookmarkEnd w:id="3"/>
      <w:r w:rsidRPr="00EE6858">
        <w:rPr>
          <w:rFonts w:ascii="Calibri" w:hAnsi="Calibri" w:cs="Calibri"/>
          <w:b/>
        </w:rPr>
        <w:t>С 1 января 2022 года изменили правила расчета налога при оплате работодателем путевок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33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Федеральный закон от 17.02.2021 N 8-ФЗ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</w:p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Компенсация стоимости путевки не облагается НДФЛ, даже если расходы на нее учли при расчете налога на прибыль. Если за год работнику выдали несколько путевок, освобождение действует только для первой.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lastRenderedPageBreak/>
        <w:t xml:space="preserve">Кроме того, не облагается НДФЛ компенсация путевок для детей сотрудников в возрасте до 18 лет (до 24 лет - для обучающихся </w:t>
      </w:r>
      <w:proofErr w:type="spellStart"/>
      <w:r w:rsidRPr="00EE6858">
        <w:rPr>
          <w:rFonts w:ascii="Calibri" w:hAnsi="Calibri" w:cs="Calibri"/>
        </w:rPr>
        <w:t>очно</w:t>
      </w:r>
      <w:proofErr w:type="spellEnd"/>
      <w:r w:rsidRPr="00EE6858">
        <w:rPr>
          <w:rFonts w:ascii="Calibri" w:hAnsi="Calibri" w:cs="Calibri"/>
        </w:rPr>
        <w:t>). В 2021 году возрастной лимит - 16 лет.</w:t>
      </w:r>
    </w:p>
    <w:p w:rsidR="00215A8C" w:rsidRPr="00EE6858" w:rsidRDefault="00215A8C">
      <w:pPr>
        <w:spacing w:after="1" w:line="220" w:lineRule="atLeast"/>
      </w:pPr>
    </w:p>
    <w:p w:rsidR="00215A8C" w:rsidRPr="00EE6858" w:rsidRDefault="00215A8C">
      <w:pPr>
        <w:spacing w:after="1" w:line="220" w:lineRule="atLeast"/>
      </w:pPr>
    </w:p>
    <w:p w:rsidR="00215A8C" w:rsidRPr="00EE6858" w:rsidRDefault="00215A8C">
      <w:pPr>
        <w:spacing w:after="1" w:line="220" w:lineRule="atLeast"/>
        <w:jc w:val="center"/>
        <w:outlineLvl w:val="0"/>
      </w:pPr>
      <w:bookmarkStart w:id="4" w:name="P104"/>
      <w:bookmarkEnd w:id="4"/>
      <w:r w:rsidRPr="00EE6858">
        <w:rPr>
          <w:rFonts w:ascii="Calibri" w:hAnsi="Calibri" w:cs="Calibri"/>
          <w:b/>
        </w:rPr>
        <w:t>СТРАХОВЫЕ ВЗНОСЫ И ПЕРСУЧЕТ</w:t>
      </w:r>
    </w:p>
    <w:p w:rsidR="00215A8C" w:rsidRPr="00EE6858" w:rsidRDefault="00215A8C">
      <w:pPr>
        <w:spacing w:after="1" w:line="220" w:lineRule="atLeast"/>
        <w:jc w:val="center"/>
      </w:pPr>
    </w:p>
    <w:p w:rsidR="00215A8C" w:rsidRPr="00EE6858" w:rsidRDefault="00215A8C">
      <w:pPr>
        <w:spacing w:after="1" w:line="220" w:lineRule="atLeast"/>
        <w:jc w:val="both"/>
        <w:outlineLvl w:val="1"/>
      </w:pPr>
      <w:r w:rsidRPr="00EE6858">
        <w:rPr>
          <w:rFonts w:ascii="Calibri" w:hAnsi="Calibri" w:cs="Calibri"/>
          <w:b/>
        </w:rPr>
        <w:t>Не позднее 4 мая 2022 года нужно сдать РСВ на новом бланке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34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Приказ ФНС России от 06.10.2021 N ЕД-7-11/875@</w:t>
            </w:r>
          </w:p>
        </w:tc>
      </w:tr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35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Постановление Правительства РФ от 16.09.2021 N 1564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Большинство изменений связано с переходом на прямые выплаты, например, из разд. 1 убрали строки, где отражали превышение расходов над взносами.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 xml:space="preserve">Кроме того, изменили </w:t>
      </w:r>
      <w:proofErr w:type="spellStart"/>
      <w:r w:rsidRPr="00EE6858">
        <w:rPr>
          <w:rFonts w:ascii="Calibri" w:hAnsi="Calibri" w:cs="Calibri"/>
        </w:rPr>
        <w:t>штрихкоды</w:t>
      </w:r>
      <w:proofErr w:type="spellEnd"/>
      <w:r w:rsidRPr="00EE6858">
        <w:rPr>
          <w:rFonts w:ascii="Calibri" w:hAnsi="Calibri" w:cs="Calibri"/>
        </w:rPr>
        <w:t xml:space="preserve"> и убрали код ОКВЭД 2 с титульного листа.</w:t>
      </w:r>
    </w:p>
    <w:p w:rsidR="00215A8C" w:rsidRPr="00EE6858" w:rsidRDefault="00215A8C">
      <w:pPr>
        <w:spacing w:after="1" w:line="220" w:lineRule="atLeast"/>
        <w:jc w:val="center"/>
      </w:pPr>
    </w:p>
    <w:p w:rsidR="00215A8C" w:rsidRPr="00EE6858" w:rsidRDefault="00215A8C">
      <w:pPr>
        <w:spacing w:after="1" w:line="220" w:lineRule="atLeast"/>
        <w:jc w:val="both"/>
        <w:outlineLvl w:val="1"/>
      </w:pPr>
      <w:r w:rsidRPr="00EE6858">
        <w:rPr>
          <w:rFonts w:ascii="Calibri" w:hAnsi="Calibri" w:cs="Calibri"/>
          <w:b/>
        </w:rPr>
        <w:t>С 1 января 2022 года добавили основания для внеочередной подачи СЗВ-СТАЖ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36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Федеральный закон от 26.05.2021 N 153-ФЗ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Обычно СЗВ-СТАЖ нужно сдавать не позднее 1 марта. Однако, если застрахованное лицо подало заявление на страховую или накопительную пенсию, срок сокращен до 3 дней.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С 2022 года в сокращенный срок нужно сдавать форму и в тех случаях, когда подано заявление: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на срочную пенсионную выплату;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единовременную выплату средств пенсионных накоплений.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Кроме того, уточнили, что срок считается с даты обращения застрахованного лица либо со дня поступления запроса от ПФР.</w:t>
      </w:r>
    </w:p>
    <w:p w:rsidR="00215A8C" w:rsidRPr="00EE6858" w:rsidRDefault="00215A8C">
      <w:pPr>
        <w:spacing w:after="1" w:line="220" w:lineRule="atLeast"/>
      </w:pPr>
    </w:p>
    <w:p w:rsidR="00215A8C" w:rsidRPr="00EE6858" w:rsidRDefault="00215A8C">
      <w:pPr>
        <w:spacing w:after="1" w:line="220" w:lineRule="atLeast"/>
        <w:jc w:val="both"/>
        <w:outlineLvl w:val="1"/>
      </w:pPr>
      <w:bookmarkStart w:id="5" w:name="P124"/>
      <w:bookmarkEnd w:id="5"/>
      <w:r w:rsidRPr="00EE6858">
        <w:rPr>
          <w:rFonts w:ascii="Calibri" w:hAnsi="Calibri" w:cs="Calibri"/>
          <w:b/>
        </w:rPr>
        <w:t>С 1 января 2022 года организации общепита получили льготу по страховым взносам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37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Федеральный закон от 02.07.2021 N 305-ФЗ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МСП, которые вправе применять освобождение от НДС по услугам общепита, могут использовать пониженные тарифы взносов, если среднесписочная численность их работников не превысит 1 500, а не 250 человек, как в 2021 году.</w:t>
      </w:r>
    </w:p>
    <w:p w:rsidR="00215A8C" w:rsidRPr="00EE6858" w:rsidRDefault="00215A8C">
      <w:pPr>
        <w:spacing w:after="1" w:line="220" w:lineRule="atLeast"/>
        <w:jc w:val="both"/>
      </w:pPr>
    </w:p>
    <w:p w:rsidR="00215A8C" w:rsidRPr="00EE6858" w:rsidRDefault="00215A8C">
      <w:pPr>
        <w:spacing w:after="1" w:line="220" w:lineRule="atLeast"/>
        <w:jc w:val="both"/>
        <w:outlineLvl w:val="1"/>
      </w:pPr>
      <w:bookmarkStart w:id="6" w:name="P130"/>
      <w:bookmarkEnd w:id="6"/>
      <w:r w:rsidRPr="00EE6858">
        <w:rPr>
          <w:rFonts w:ascii="Calibri" w:hAnsi="Calibri" w:cs="Calibri"/>
          <w:b/>
        </w:rPr>
        <w:t>С 1 января 2022 года увеличили предельные базы по страховым взносам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38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Постановление Правительства РФ от 16.11.2021 N 1951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Лимиты такие: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- 1 032 тыс. руб. - для взносов по временной нетрудоспособности и в связи с материнством;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- 1 565 тыс. руб. - для пенсионных взносов.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lastRenderedPageBreak/>
        <w:t xml:space="preserve">Напомним, если выплаты в пользу </w:t>
      </w:r>
      <w:proofErr w:type="spellStart"/>
      <w:r w:rsidRPr="00EE6858">
        <w:rPr>
          <w:rFonts w:ascii="Calibri" w:hAnsi="Calibri" w:cs="Calibri"/>
        </w:rPr>
        <w:t>физлица</w:t>
      </w:r>
      <w:proofErr w:type="spellEnd"/>
      <w:r w:rsidRPr="00EE6858">
        <w:rPr>
          <w:rFonts w:ascii="Calibri" w:hAnsi="Calibri" w:cs="Calibri"/>
        </w:rPr>
        <w:t xml:space="preserve"> с начала года превысили пороговое значение базы, то по общему правилу страхователь должен платить пенсионные взносы по тарифу 10%, а "больничные" взносы перечислять вообще не нужно.</w:t>
      </w:r>
    </w:p>
    <w:p w:rsidR="00215A8C" w:rsidRPr="00EE6858" w:rsidRDefault="00215A8C">
      <w:pPr>
        <w:spacing w:after="1" w:line="220" w:lineRule="atLeast"/>
        <w:jc w:val="both"/>
      </w:pPr>
    </w:p>
    <w:p w:rsidR="00215A8C" w:rsidRPr="00EE6858" w:rsidRDefault="00215A8C">
      <w:pPr>
        <w:spacing w:after="1" w:line="220" w:lineRule="atLeast"/>
        <w:jc w:val="both"/>
        <w:outlineLvl w:val="1"/>
      </w:pPr>
      <w:r w:rsidRPr="00EE6858">
        <w:rPr>
          <w:rFonts w:ascii="Calibri" w:hAnsi="Calibri" w:cs="Calibri"/>
          <w:b/>
        </w:rPr>
        <w:t>С 1 января 2022 года платить взносы на травматизм нужно по прежним тарифам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39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Федеральный закон от 21.12.2021 N 413-ФЗ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В 2022 году, как и прежде, работодатели должны платить взносы на травматизм по тарифам, действующим с 2006 года.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Напомним, какой именно тариф нужно применять, зависит от класса профессионального риска по вашему основному виду деятельности, а также от назначенных скидок и надбавок.</w:t>
      </w:r>
    </w:p>
    <w:p w:rsidR="00215A8C" w:rsidRPr="00EE6858" w:rsidRDefault="00215A8C">
      <w:pPr>
        <w:spacing w:after="1" w:line="220" w:lineRule="atLeast"/>
      </w:pPr>
    </w:p>
    <w:p w:rsidR="00215A8C" w:rsidRPr="00EE6858" w:rsidRDefault="00215A8C">
      <w:pPr>
        <w:spacing w:after="1" w:line="220" w:lineRule="atLeast"/>
      </w:pPr>
    </w:p>
    <w:p w:rsidR="00215A8C" w:rsidRPr="00EE6858" w:rsidRDefault="00215A8C">
      <w:pPr>
        <w:spacing w:after="1" w:line="220" w:lineRule="atLeast"/>
        <w:jc w:val="center"/>
        <w:outlineLvl w:val="0"/>
      </w:pPr>
      <w:bookmarkStart w:id="7" w:name="P147"/>
      <w:bookmarkEnd w:id="7"/>
      <w:r w:rsidRPr="00EE6858">
        <w:rPr>
          <w:rFonts w:ascii="Calibri" w:hAnsi="Calibri" w:cs="Calibri"/>
          <w:b/>
        </w:rPr>
        <w:t>РАСЧЕТЫ С СОТРУДНИКАМИ</w:t>
      </w:r>
    </w:p>
    <w:p w:rsidR="00215A8C" w:rsidRPr="00EE6858" w:rsidRDefault="00215A8C">
      <w:pPr>
        <w:spacing w:after="1" w:line="220" w:lineRule="atLeast"/>
        <w:jc w:val="both"/>
      </w:pPr>
    </w:p>
    <w:p w:rsidR="00215A8C" w:rsidRPr="00EE6858" w:rsidRDefault="00215A8C">
      <w:pPr>
        <w:spacing w:after="1" w:line="220" w:lineRule="atLeast"/>
        <w:jc w:val="both"/>
        <w:outlineLvl w:val="1"/>
      </w:pPr>
      <w:bookmarkStart w:id="8" w:name="P149"/>
      <w:bookmarkEnd w:id="8"/>
      <w:r w:rsidRPr="00EE6858">
        <w:rPr>
          <w:rFonts w:ascii="Calibri" w:hAnsi="Calibri" w:cs="Calibri"/>
          <w:b/>
        </w:rPr>
        <w:t>С 1 января 2022 года МРОТ увеличили до 13890 руб.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40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Федеральный закон от 06.12.2021 N 406-ФЗ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Показатель нужен работодателям для расчета ряда выплат сотрудникам: зарплат, больничных, отпускных и командировочных.</w:t>
      </w:r>
    </w:p>
    <w:p w:rsidR="00215A8C" w:rsidRPr="00EE6858" w:rsidRDefault="00215A8C">
      <w:pPr>
        <w:spacing w:after="1" w:line="220" w:lineRule="atLeast"/>
        <w:jc w:val="both"/>
      </w:pPr>
    </w:p>
    <w:p w:rsidR="00215A8C" w:rsidRPr="00EE6858" w:rsidRDefault="00215A8C">
      <w:pPr>
        <w:spacing w:after="1" w:line="220" w:lineRule="atLeast"/>
        <w:jc w:val="both"/>
        <w:outlineLvl w:val="1"/>
      </w:pPr>
      <w:bookmarkStart w:id="9" w:name="P157"/>
      <w:bookmarkEnd w:id="9"/>
      <w:r w:rsidRPr="00EE6858">
        <w:rPr>
          <w:rFonts w:ascii="Calibri" w:hAnsi="Calibri" w:cs="Calibri"/>
          <w:b/>
        </w:rPr>
        <w:t>С 1 января 2022 года уточнили правила оформления пособий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41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Федеральный закон от 30.04.2021 N 126-ФЗ</w:t>
            </w:r>
          </w:p>
        </w:tc>
      </w:tr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42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Постановление Правительства РФ от 23.11.2021 N 2010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 xml:space="preserve">Пособия по болезни, а также по беременности и родам. </w:t>
      </w:r>
      <w:proofErr w:type="spellStart"/>
      <w:r w:rsidRPr="00EE6858">
        <w:rPr>
          <w:rFonts w:ascii="Calibri" w:hAnsi="Calibri" w:cs="Calibri"/>
        </w:rPr>
        <w:t>Медорганизации</w:t>
      </w:r>
      <w:proofErr w:type="spellEnd"/>
      <w:r w:rsidRPr="00EE6858">
        <w:rPr>
          <w:rFonts w:ascii="Calibri" w:hAnsi="Calibri" w:cs="Calibri"/>
        </w:rPr>
        <w:t xml:space="preserve"> полностью перешли на оформление электронных листков нетрудоспособности. Застрахованному лицу по его желанию могут предоставить выписку из электронного больничного.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 xml:space="preserve">Бумажные бланки больничных выдают в отдельных случаях (к примеру, если сведения о застрахованном лице составляют </w:t>
      </w:r>
      <w:proofErr w:type="spellStart"/>
      <w:r w:rsidRPr="00EE6858">
        <w:rPr>
          <w:rFonts w:ascii="Calibri" w:hAnsi="Calibri" w:cs="Calibri"/>
        </w:rPr>
        <w:t>гостайну</w:t>
      </w:r>
      <w:proofErr w:type="spellEnd"/>
      <w:r w:rsidRPr="00EE6858">
        <w:rPr>
          <w:rFonts w:ascii="Calibri" w:hAnsi="Calibri" w:cs="Calibri"/>
        </w:rPr>
        <w:t>).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При каждом изменении статуса электронного листка нетрудоспособности (открыт, продлен, закрыт, аннулирован) работодатели должны получать сообщение от ФСС. Согласие работника для этого не нужно.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Сведения для расчета пособия надо подавать фонду только по его запросу и лишь в указанном объеме. Работники больше не должны сообщать номера электронных больничных. Заявления о назначении пособия по-прежнему необязательны.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Пособия при рождении ребенка. Работники могут больше не подавать заявление о назначении пособия и другие документы, к примеру справку о рождении ребенка. Основной массив данных фонд получает в порядке межведомственного взаимодействия и сам назначает выплату.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У работодателя могут истребовать лишь сведения о районном коэффициенте.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Пособия по уходу за ребенком. Для оформления по-прежнему нужно заявление работника. Получив его, работодатель в течение 3 рабочих дней должен передать фонду сведения: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lastRenderedPageBreak/>
        <w:t>- о периоде отпуска по уходу за ребенком;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замене лет в расчетном периоде (если работник заявил об этом);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продолжительности рабочего времени (при неполном рабочем дне или неделе).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Фонд может запросить дополнительные данные: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о выплатах сотруднику;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районных коэффициентах;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отпусках и освобождении от работы.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По результатам рассмотрения заявления инспекция направляет уведомление о прекращении исчисления налога либо сообщение об отсутствии оснований для этого.</w:t>
      </w:r>
    </w:p>
    <w:p w:rsidR="00215A8C" w:rsidRPr="00EE6858" w:rsidRDefault="00215A8C">
      <w:pPr>
        <w:spacing w:after="1" w:line="220" w:lineRule="atLeast"/>
        <w:jc w:val="both"/>
      </w:pPr>
    </w:p>
    <w:p w:rsidR="00215A8C" w:rsidRPr="00EE6858" w:rsidRDefault="00215A8C">
      <w:pPr>
        <w:spacing w:after="1" w:line="220" w:lineRule="atLeast"/>
        <w:jc w:val="both"/>
        <w:outlineLvl w:val="1"/>
      </w:pPr>
      <w:bookmarkStart w:id="10" w:name="P210"/>
      <w:bookmarkEnd w:id="10"/>
      <w:r w:rsidRPr="00EE6858">
        <w:rPr>
          <w:rFonts w:ascii="Calibri" w:hAnsi="Calibri" w:cs="Calibri"/>
          <w:b/>
        </w:rPr>
        <w:t>С 1 января 2022 года ввели единые сроки уплаты налога на имущество и авансов по нему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43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Федеральный закон от 02.07.2021 N 305-ФЗ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По всей стране действуют следующие сроки уплаты: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для налога - не позднее 1 марта следующего года;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для авансовых платежей - не позднее последнего числа месяца, следующего за отчетным периодом.</w:t>
      </w:r>
    </w:p>
    <w:p w:rsidR="00215A8C" w:rsidRPr="00EE6858" w:rsidRDefault="00215A8C">
      <w:pPr>
        <w:spacing w:after="1" w:line="220" w:lineRule="atLeast"/>
        <w:jc w:val="both"/>
      </w:pPr>
    </w:p>
    <w:p w:rsidR="00215A8C" w:rsidRPr="00EE6858" w:rsidRDefault="00215A8C">
      <w:pPr>
        <w:spacing w:after="1" w:line="220" w:lineRule="atLeast"/>
        <w:jc w:val="both"/>
        <w:outlineLvl w:val="1"/>
      </w:pPr>
      <w:r w:rsidRPr="00EE6858">
        <w:rPr>
          <w:rFonts w:ascii="Calibri" w:hAnsi="Calibri" w:cs="Calibri"/>
          <w:b/>
        </w:rPr>
        <w:t>С 1 января 2022 года есть больше времени на пояснения по транспортному налогу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44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Федеральный закон от 29.11.2021 N 382-ФЗ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Представить пояснения по сообщению об исчисленном налоге можно в течение 20 дней со дня получения документа. Ранее это нужно было сделать за 10 дней.</w:t>
      </w:r>
    </w:p>
    <w:p w:rsidR="00215A8C" w:rsidRPr="00EE6858" w:rsidRDefault="00215A8C">
      <w:pPr>
        <w:spacing w:after="1" w:line="220" w:lineRule="atLeast"/>
        <w:jc w:val="both"/>
      </w:pPr>
    </w:p>
    <w:p w:rsidR="00215A8C" w:rsidRPr="00EE6858" w:rsidRDefault="00215A8C">
      <w:pPr>
        <w:spacing w:after="1" w:line="220" w:lineRule="atLeast"/>
        <w:jc w:val="both"/>
        <w:outlineLvl w:val="1"/>
      </w:pPr>
      <w:bookmarkStart w:id="11" w:name="P224"/>
      <w:bookmarkEnd w:id="11"/>
      <w:r w:rsidRPr="00EE6858">
        <w:rPr>
          <w:rFonts w:ascii="Calibri" w:hAnsi="Calibri" w:cs="Calibri"/>
          <w:b/>
        </w:rPr>
        <w:t>С 1 января 2022 года уточнили правила учета аренды и лизинга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45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Федеральный закон от 29.11.2021 N 382-ФЗ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Имущество, переданное в аренду (в том числе по договору лизинга), облагается налогом только у арендодателя (лизингодателя).</w:t>
      </w:r>
    </w:p>
    <w:p w:rsidR="00215A8C" w:rsidRPr="00EE6858" w:rsidRDefault="00215A8C">
      <w:pPr>
        <w:spacing w:after="1" w:line="220" w:lineRule="atLeast"/>
        <w:jc w:val="both"/>
      </w:pPr>
    </w:p>
    <w:p w:rsidR="00215A8C" w:rsidRPr="00EE6858" w:rsidRDefault="00215A8C">
      <w:pPr>
        <w:spacing w:after="1" w:line="220" w:lineRule="atLeast"/>
        <w:jc w:val="both"/>
      </w:pPr>
    </w:p>
    <w:p w:rsidR="00215A8C" w:rsidRPr="00EE6858" w:rsidRDefault="00215A8C">
      <w:pPr>
        <w:spacing w:after="1" w:line="220" w:lineRule="atLeast"/>
        <w:jc w:val="center"/>
        <w:outlineLvl w:val="0"/>
      </w:pPr>
      <w:bookmarkStart w:id="12" w:name="P231"/>
      <w:bookmarkEnd w:id="12"/>
      <w:r w:rsidRPr="00EE6858">
        <w:rPr>
          <w:rFonts w:ascii="Calibri" w:hAnsi="Calibri" w:cs="Calibri"/>
          <w:b/>
        </w:rPr>
        <w:t>НДС</w:t>
      </w:r>
    </w:p>
    <w:p w:rsidR="00215A8C" w:rsidRPr="00EE6858" w:rsidRDefault="00215A8C">
      <w:pPr>
        <w:spacing w:after="1" w:line="220" w:lineRule="atLeast"/>
        <w:jc w:val="center"/>
      </w:pPr>
    </w:p>
    <w:p w:rsidR="00215A8C" w:rsidRPr="00EE6858" w:rsidRDefault="00215A8C">
      <w:pPr>
        <w:spacing w:after="1" w:line="220" w:lineRule="atLeast"/>
        <w:jc w:val="both"/>
        <w:outlineLvl w:val="1"/>
      </w:pPr>
      <w:r w:rsidRPr="00EE6858">
        <w:rPr>
          <w:rFonts w:ascii="Calibri" w:hAnsi="Calibri" w:cs="Calibri"/>
          <w:b/>
        </w:rPr>
        <w:t xml:space="preserve">С 1 января 2022 году льготу по </w:t>
      </w:r>
      <w:proofErr w:type="spellStart"/>
      <w:r w:rsidRPr="00EE6858">
        <w:rPr>
          <w:rFonts w:ascii="Calibri" w:hAnsi="Calibri" w:cs="Calibri"/>
          <w:b/>
        </w:rPr>
        <w:t>медизделиям</w:t>
      </w:r>
      <w:proofErr w:type="spellEnd"/>
      <w:r w:rsidRPr="00EE6858">
        <w:rPr>
          <w:rFonts w:ascii="Calibri" w:hAnsi="Calibri" w:cs="Calibri"/>
          <w:b/>
        </w:rPr>
        <w:t xml:space="preserve"> можно продолжать применять по удостоверениям РФ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46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Федеральный закон от 29.11.2021 N 382-ФЗ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 xml:space="preserve">Планировали, что с 1 января применить освобождение по </w:t>
      </w:r>
      <w:proofErr w:type="spellStart"/>
      <w:r w:rsidRPr="00EE6858">
        <w:rPr>
          <w:rFonts w:ascii="Calibri" w:hAnsi="Calibri" w:cs="Calibri"/>
        </w:rPr>
        <w:t>медизделиям</w:t>
      </w:r>
      <w:proofErr w:type="spellEnd"/>
      <w:r w:rsidRPr="00EE6858">
        <w:rPr>
          <w:rFonts w:ascii="Calibri" w:hAnsi="Calibri" w:cs="Calibri"/>
        </w:rPr>
        <w:t xml:space="preserve"> можно будет, только если есть регистрационное удостоверение ЕАЭС. Но норму изменили. Теперь льготой могут продолжать пользоваться и те, кто получил российское регистрационное удостоверение.</w:t>
      </w:r>
    </w:p>
    <w:p w:rsidR="00215A8C" w:rsidRPr="00EE6858" w:rsidRDefault="00215A8C">
      <w:pPr>
        <w:spacing w:after="1" w:line="220" w:lineRule="atLeast"/>
        <w:jc w:val="both"/>
      </w:pPr>
    </w:p>
    <w:p w:rsidR="00215A8C" w:rsidRPr="00EE6858" w:rsidRDefault="00215A8C">
      <w:pPr>
        <w:spacing w:after="1" w:line="220" w:lineRule="atLeast"/>
        <w:jc w:val="both"/>
        <w:outlineLvl w:val="1"/>
      </w:pPr>
      <w:bookmarkStart w:id="13" w:name="P239"/>
      <w:bookmarkEnd w:id="13"/>
      <w:r w:rsidRPr="00EE6858">
        <w:rPr>
          <w:rFonts w:ascii="Calibri" w:hAnsi="Calibri" w:cs="Calibri"/>
          <w:b/>
        </w:rPr>
        <w:lastRenderedPageBreak/>
        <w:t>С 1 января 2022 года организации общепита получили льготу по НДС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47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Федеральный закон от 02.07.2021 N 305-ФЗ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С 2022 года при определенных условиях от НДС освобождены услуги общепита в ресторанах, кафе, закусочных, столовых и т.д., а также при выездном обслуживании. Освобождение не распространяется на реализацию продуктов отделами кулинарии розничных продавцов или организациями и ИП, которые занимаются заготовками либо розничной торговлей.</w:t>
      </w:r>
    </w:p>
    <w:p w:rsidR="00215A8C" w:rsidRPr="00EE6858" w:rsidRDefault="00215A8C">
      <w:pPr>
        <w:spacing w:after="1" w:line="220" w:lineRule="atLeast"/>
        <w:ind w:firstLine="540"/>
        <w:jc w:val="both"/>
      </w:pPr>
    </w:p>
    <w:p w:rsidR="00215A8C" w:rsidRPr="00EE6858" w:rsidRDefault="00215A8C">
      <w:pPr>
        <w:spacing w:after="1" w:line="220" w:lineRule="atLeast"/>
        <w:jc w:val="center"/>
        <w:outlineLvl w:val="0"/>
      </w:pPr>
      <w:bookmarkStart w:id="14" w:name="P247"/>
      <w:bookmarkEnd w:id="14"/>
      <w:r w:rsidRPr="00EE6858">
        <w:rPr>
          <w:rFonts w:ascii="Calibri" w:hAnsi="Calibri" w:cs="Calibri"/>
          <w:b/>
        </w:rPr>
        <w:t>НАЛОГ НА ПРИБЫЛЬ</w:t>
      </w:r>
    </w:p>
    <w:p w:rsidR="00215A8C" w:rsidRPr="00EE6858" w:rsidRDefault="00215A8C">
      <w:pPr>
        <w:spacing w:after="1" w:line="220" w:lineRule="atLeast"/>
        <w:jc w:val="center"/>
      </w:pPr>
    </w:p>
    <w:p w:rsidR="00215A8C" w:rsidRPr="00EE6858" w:rsidRDefault="00215A8C">
      <w:pPr>
        <w:spacing w:after="1" w:line="220" w:lineRule="atLeast"/>
        <w:jc w:val="both"/>
        <w:outlineLvl w:val="1"/>
      </w:pPr>
      <w:r w:rsidRPr="00EE6858">
        <w:rPr>
          <w:rFonts w:ascii="Calibri" w:hAnsi="Calibri" w:cs="Calibri"/>
          <w:b/>
        </w:rPr>
        <w:t>Не позднее 28 марта 2022 года надо подать декларацию по налогу на прибыль на новом бланке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48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Приказ ФНС России от 05.10.2021 N ЕД-7-3/869@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Корректировок немного. К примеру, в разд. Г Приложения N 7 к Листу 02 добавили специальные строки. В них можно отражать остатки неучтенного уменьшения налога в федеральный бюджет и инвестиционный вычет.</w:t>
      </w:r>
    </w:p>
    <w:p w:rsidR="00215A8C" w:rsidRPr="00EE6858" w:rsidRDefault="00215A8C">
      <w:pPr>
        <w:spacing w:after="1" w:line="220" w:lineRule="atLeast"/>
        <w:jc w:val="center"/>
      </w:pPr>
    </w:p>
    <w:p w:rsidR="00215A8C" w:rsidRPr="00EE6858" w:rsidRDefault="00215A8C">
      <w:pPr>
        <w:spacing w:after="1" w:line="220" w:lineRule="atLeast"/>
        <w:jc w:val="both"/>
        <w:outlineLvl w:val="1"/>
      </w:pPr>
      <w:bookmarkStart w:id="15" w:name="P255"/>
      <w:bookmarkEnd w:id="15"/>
      <w:r w:rsidRPr="00EE6858">
        <w:rPr>
          <w:rFonts w:ascii="Calibri" w:hAnsi="Calibri" w:cs="Calibri"/>
          <w:b/>
        </w:rPr>
        <w:t>С 1 января 2022 года учитывать затраты на путевки стало проще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49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Федеральный закон от 17.02.2021 N 8-ФЗ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Работодатель может учитывать в расходах по налогу на прибыль затраты на санаторно-курортное лечение, даже если: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 xml:space="preserve">- договор заключили напрямую с санаторием, а не через туроператора или </w:t>
      </w:r>
      <w:proofErr w:type="spellStart"/>
      <w:r w:rsidRPr="00EE6858">
        <w:rPr>
          <w:rFonts w:ascii="Calibri" w:hAnsi="Calibri" w:cs="Calibri"/>
        </w:rPr>
        <w:t>турагента</w:t>
      </w:r>
      <w:proofErr w:type="spellEnd"/>
      <w:r w:rsidRPr="00EE6858">
        <w:rPr>
          <w:rFonts w:ascii="Calibri" w:hAnsi="Calibri" w:cs="Calibri"/>
        </w:rPr>
        <w:t>;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работодатель компенсирует затраты родителям, супругам или детям работников.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 xml:space="preserve">Ранее работодатель должен был заключать договор строго с туроператором или </w:t>
      </w:r>
      <w:proofErr w:type="spellStart"/>
      <w:r w:rsidRPr="00EE6858">
        <w:rPr>
          <w:rFonts w:ascii="Calibri" w:hAnsi="Calibri" w:cs="Calibri"/>
        </w:rPr>
        <w:t>турагентом</w:t>
      </w:r>
      <w:proofErr w:type="spellEnd"/>
      <w:r w:rsidRPr="00EE6858">
        <w:rPr>
          <w:rFonts w:ascii="Calibri" w:hAnsi="Calibri" w:cs="Calibri"/>
        </w:rPr>
        <w:t>. По турпутевкам это условие сохранили.</w:t>
      </w:r>
    </w:p>
    <w:p w:rsidR="00215A8C" w:rsidRPr="00EE6858" w:rsidRDefault="00215A8C">
      <w:pPr>
        <w:spacing w:after="1" w:line="220" w:lineRule="atLeast"/>
      </w:pPr>
    </w:p>
    <w:p w:rsidR="00215A8C" w:rsidRPr="00EE6858" w:rsidRDefault="00215A8C">
      <w:pPr>
        <w:spacing w:after="1" w:line="220" w:lineRule="atLeast"/>
        <w:jc w:val="both"/>
        <w:outlineLvl w:val="1"/>
      </w:pPr>
      <w:r w:rsidRPr="00EE6858">
        <w:rPr>
          <w:rFonts w:ascii="Calibri" w:hAnsi="Calibri" w:cs="Calibri"/>
          <w:b/>
        </w:rPr>
        <w:t>С 1 января 2022 года уточнили правила расчета амортизации при реконструкции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50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Федеральный закон от 02.07.2021 N 305-ФЗ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При реконструкции первоначальная стоимость изменяется независимо от размера остаточной стоимости основных средств. Аналогичное правило действует при достройке, дооборудовании, модернизации, техническом перевооружении, частичной ликвидации и т.д. Подобные разъяснения ранее выпускал Минфин. Теперь подход закрепили в кодексе.</w:t>
      </w:r>
    </w:p>
    <w:p w:rsidR="00215A8C" w:rsidRPr="00EE6858" w:rsidRDefault="00215A8C">
      <w:pPr>
        <w:spacing w:before="220" w:after="1" w:line="220" w:lineRule="atLeast"/>
        <w:jc w:val="both"/>
        <w:rPr>
          <w:rFonts w:ascii="Calibri" w:hAnsi="Calibri" w:cs="Calibri"/>
        </w:rPr>
      </w:pPr>
      <w:r w:rsidRPr="00EE6858">
        <w:rPr>
          <w:rFonts w:ascii="Calibri" w:hAnsi="Calibri" w:cs="Calibri"/>
        </w:rPr>
        <w:t>Кроме того, предусмотрен порядок амортизации для случая, когда в результате реконструкции, модернизации или технического перевооружения срок полезного использования ОС не увеличился. Организация должна применять норму амортизации, которую определили по первоначально установленному сроку полезного использования. Эту точку зрения разделяет Минфин.</w:t>
      </w:r>
    </w:p>
    <w:p w:rsidR="00215A8C" w:rsidRPr="00EE6858" w:rsidRDefault="00215A8C">
      <w:pPr>
        <w:spacing w:before="220" w:after="1" w:line="220" w:lineRule="atLeast"/>
        <w:jc w:val="both"/>
        <w:rPr>
          <w:rFonts w:ascii="Calibri" w:hAnsi="Calibri" w:cs="Calibri"/>
        </w:rPr>
      </w:pPr>
    </w:p>
    <w:p w:rsidR="00215A8C" w:rsidRPr="00EE6858" w:rsidRDefault="00215A8C">
      <w:pPr>
        <w:spacing w:before="220" w:after="1" w:line="220" w:lineRule="atLeast"/>
        <w:jc w:val="both"/>
        <w:rPr>
          <w:rFonts w:ascii="Calibri" w:hAnsi="Calibri" w:cs="Calibri"/>
        </w:rPr>
      </w:pPr>
    </w:p>
    <w:p w:rsidR="00215A8C" w:rsidRPr="00EE6858" w:rsidRDefault="00215A8C">
      <w:pPr>
        <w:spacing w:before="220" w:after="1" w:line="220" w:lineRule="atLeast"/>
        <w:jc w:val="both"/>
      </w:pPr>
    </w:p>
    <w:p w:rsidR="00215A8C" w:rsidRPr="00EE6858" w:rsidRDefault="00215A8C">
      <w:pPr>
        <w:spacing w:after="1" w:line="220" w:lineRule="atLeast"/>
        <w:ind w:firstLine="540"/>
        <w:jc w:val="both"/>
      </w:pPr>
    </w:p>
    <w:p w:rsidR="00215A8C" w:rsidRPr="00EE6858" w:rsidRDefault="00215A8C">
      <w:pPr>
        <w:spacing w:after="1" w:line="220" w:lineRule="atLeast"/>
        <w:jc w:val="both"/>
        <w:outlineLvl w:val="1"/>
      </w:pPr>
      <w:r w:rsidRPr="00EE6858">
        <w:rPr>
          <w:rFonts w:ascii="Calibri" w:hAnsi="Calibri" w:cs="Calibri"/>
          <w:b/>
        </w:rPr>
        <w:lastRenderedPageBreak/>
        <w:t>С 1 января 2022 года продолжает действовать ограничение на перенос убытка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51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Федеральный закон от 02.07.2021 N 305-ФЗ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50-процентное ограничение на учет убытков прошлых лет продлили до конца 2024 года. По прежней редакции временный порядок можно было применять по 31 декабря 2021 года.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Напомним, с 1 января 2017 года уменьшить базу по налогу на прибыль на убытки прошлых лет можно не более чем на 50%. Исключение составляют базы по некоторым специальным ставкам.</w:t>
      </w:r>
    </w:p>
    <w:p w:rsidR="00215A8C" w:rsidRPr="00EE6858" w:rsidRDefault="00215A8C">
      <w:pPr>
        <w:spacing w:after="1" w:line="220" w:lineRule="atLeast"/>
        <w:jc w:val="both"/>
        <w:outlineLvl w:val="1"/>
        <w:rPr>
          <w:rFonts w:ascii="Calibri" w:hAnsi="Calibri" w:cs="Calibri"/>
          <w:b/>
        </w:rPr>
      </w:pPr>
      <w:bookmarkStart w:id="16" w:name="P282"/>
      <w:bookmarkEnd w:id="16"/>
    </w:p>
    <w:p w:rsidR="00215A8C" w:rsidRPr="00EE6858" w:rsidRDefault="00215A8C">
      <w:pPr>
        <w:spacing w:after="1" w:line="220" w:lineRule="atLeast"/>
        <w:jc w:val="both"/>
        <w:outlineLvl w:val="1"/>
        <w:rPr>
          <w:rFonts w:ascii="Calibri" w:hAnsi="Calibri" w:cs="Calibri"/>
          <w:b/>
        </w:rPr>
      </w:pPr>
    </w:p>
    <w:p w:rsidR="00215A8C" w:rsidRPr="00EE6858" w:rsidRDefault="00215A8C">
      <w:pPr>
        <w:spacing w:after="1" w:line="220" w:lineRule="atLeast"/>
        <w:jc w:val="both"/>
        <w:outlineLvl w:val="1"/>
      </w:pPr>
      <w:r w:rsidRPr="00EE6858">
        <w:rPr>
          <w:rFonts w:ascii="Calibri" w:hAnsi="Calibri" w:cs="Calibri"/>
          <w:b/>
        </w:rPr>
        <w:t>С 1 января 2022 года изменили правила налогообложения лизинга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52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Федеральный закон от 29.11.2021 N 382-ФЗ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Исключили специальные правила амортизации предметов лизинга.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Лизинговые платежи можно относить к прочим расходам. Если в них включена выкупная стоимость, для учета затрат ее нужно вычесть.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Положения не применяются к договорам, действующим на 1 января 2022 года.</w:t>
      </w:r>
    </w:p>
    <w:p w:rsidR="00215A8C" w:rsidRPr="00EE6858" w:rsidRDefault="00215A8C">
      <w:pPr>
        <w:spacing w:after="1" w:line="220" w:lineRule="atLeast"/>
        <w:jc w:val="both"/>
      </w:pPr>
    </w:p>
    <w:p w:rsidR="00215A8C" w:rsidRPr="00EE6858" w:rsidRDefault="00215A8C">
      <w:pPr>
        <w:spacing w:after="1" w:line="220" w:lineRule="atLeast"/>
        <w:jc w:val="both"/>
      </w:pPr>
    </w:p>
    <w:p w:rsidR="00215A8C" w:rsidRPr="00EE6858" w:rsidRDefault="00215A8C">
      <w:pPr>
        <w:spacing w:after="1" w:line="220" w:lineRule="atLeast"/>
        <w:jc w:val="center"/>
        <w:outlineLvl w:val="0"/>
      </w:pPr>
      <w:bookmarkStart w:id="17" w:name="P291"/>
      <w:bookmarkEnd w:id="17"/>
      <w:r w:rsidRPr="00EE6858">
        <w:rPr>
          <w:rFonts w:ascii="Calibri" w:hAnsi="Calibri" w:cs="Calibri"/>
          <w:b/>
        </w:rPr>
        <w:t>УСН</w:t>
      </w:r>
    </w:p>
    <w:p w:rsidR="00215A8C" w:rsidRPr="00EE6858" w:rsidRDefault="00215A8C">
      <w:pPr>
        <w:spacing w:after="1" w:line="220" w:lineRule="atLeast"/>
        <w:jc w:val="center"/>
      </w:pPr>
    </w:p>
    <w:p w:rsidR="00215A8C" w:rsidRPr="00EE6858" w:rsidRDefault="00215A8C">
      <w:pPr>
        <w:spacing w:after="1" w:line="220" w:lineRule="atLeast"/>
        <w:jc w:val="both"/>
        <w:outlineLvl w:val="1"/>
      </w:pPr>
      <w:r w:rsidRPr="00EE6858">
        <w:rPr>
          <w:rFonts w:ascii="Calibri" w:hAnsi="Calibri" w:cs="Calibri"/>
          <w:b/>
        </w:rPr>
        <w:t>Не позднее 31 марта 2022 года нужно сдать декларацию по УСН на новом бланке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53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Приказ ФНС России от 25.12.2020 N ЕД-7-3/958@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По сравнению с прежней формой можно выделить такие новшества: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 xml:space="preserve">- поменяли </w:t>
      </w:r>
      <w:proofErr w:type="spellStart"/>
      <w:r w:rsidRPr="00EE6858">
        <w:rPr>
          <w:rFonts w:ascii="Calibri" w:hAnsi="Calibri" w:cs="Calibri"/>
        </w:rPr>
        <w:t>штрихкоды</w:t>
      </w:r>
      <w:proofErr w:type="spellEnd"/>
      <w:r w:rsidRPr="00EE6858">
        <w:rPr>
          <w:rFonts w:ascii="Calibri" w:hAnsi="Calibri" w:cs="Calibri"/>
        </w:rPr>
        <w:t>;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с титульного листа убрали код по ОКВЭД;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ввели код признака налоговой ставки. Его приводят в разд. 2.1.1 и 2.2. Если налогоплательщик применяет общие ставки, то в поле отражают код "1", если повышенные - "2". Напомним, при небольшом превышении лимита по доходам или работникам с 2021 года можно остаться на УСН, но ставки больше;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в разд. 2.1.1 и 2.2 появилась новая строка для обоснования ставки по закону субъекта РФ.</w:t>
      </w:r>
    </w:p>
    <w:p w:rsidR="00215A8C" w:rsidRPr="00EE6858" w:rsidRDefault="00215A8C">
      <w:pPr>
        <w:spacing w:after="1" w:line="220" w:lineRule="atLeast"/>
        <w:jc w:val="both"/>
      </w:pPr>
    </w:p>
    <w:p w:rsidR="00215A8C" w:rsidRPr="00EE6858" w:rsidRDefault="00215A8C">
      <w:pPr>
        <w:spacing w:after="1" w:line="220" w:lineRule="atLeast"/>
        <w:jc w:val="both"/>
        <w:outlineLvl w:val="1"/>
      </w:pPr>
      <w:bookmarkStart w:id="18" w:name="P303"/>
      <w:bookmarkEnd w:id="18"/>
      <w:r w:rsidRPr="00EE6858">
        <w:rPr>
          <w:rFonts w:ascii="Calibri" w:hAnsi="Calibri" w:cs="Calibri"/>
          <w:b/>
        </w:rPr>
        <w:t>С 1 января 2022 года повысили лимит по УСН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54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Приказ Минэкономразвития России от 28.10.2021 N 654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 xml:space="preserve">Чтобы применять в 2022 году </w:t>
      </w:r>
      <w:proofErr w:type="spellStart"/>
      <w:r w:rsidRPr="00EE6858">
        <w:rPr>
          <w:rFonts w:ascii="Calibri" w:hAnsi="Calibri" w:cs="Calibri"/>
        </w:rPr>
        <w:t>спецрежим</w:t>
      </w:r>
      <w:proofErr w:type="spellEnd"/>
      <w:r w:rsidRPr="00EE6858">
        <w:rPr>
          <w:rFonts w:ascii="Calibri" w:hAnsi="Calibri" w:cs="Calibri"/>
        </w:rPr>
        <w:t xml:space="preserve"> со стандартными ставками, нужно соблюдать ряд условий. К примеру, доходы не должны превысить 164,4 </w:t>
      </w:r>
      <w:proofErr w:type="spellStart"/>
      <w:r w:rsidRPr="00EE6858">
        <w:rPr>
          <w:rFonts w:ascii="Calibri" w:hAnsi="Calibri" w:cs="Calibri"/>
        </w:rPr>
        <w:t>млн</w:t>
      </w:r>
      <w:proofErr w:type="spellEnd"/>
      <w:r w:rsidRPr="00EE6858">
        <w:rPr>
          <w:rFonts w:ascii="Calibri" w:hAnsi="Calibri" w:cs="Calibri"/>
        </w:rPr>
        <w:t xml:space="preserve"> руб.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 xml:space="preserve">Если допущено небольшое превышение и доходы составили не более 219,2 млн. руб., можно остаться на </w:t>
      </w:r>
      <w:proofErr w:type="spellStart"/>
      <w:r w:rsidRPr="00EE6858">
        <w:rPr>
          <w:rFonts w:ascii="Calibri" w:hAnsi="Calibri" w:cs="Calibri"/>
        </w:rPr>
        <w:t>упрощенке</w:t>
      </w:r>
      <w:proofErr w:type="spellEnd"/>
      <w:r w:rsidRPr="00EE6858">
        <w:rPr>
          <w:rFonts w:ascii="Calibri" w:hAnsi="Calibri" w:cs="Calibri"/>
        </w:rPr>
        <w:t>, но налог надо считать по повышенным ставкам.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Если в декларации нужно отразить повышенные ставки, учтите разъяснение ФНС.</w:t>
      </w:r>
    </w:p>
    <w:p w:rsidR="00215A8C" w:rsidRPr="00EE6858" w:rsidRDefault="00215A8C">
      <w:pPr>
        <w:spacing w:after="1" w:line="220" w:lineRule="atLeast"/>
        <w:jc w:val="both"/>
      </w:pPr>
    </w:p>
    <w:p w:rsidR="00215A8C" w:rsidRPr="00EE6858" w:rsidRDefault="00215A8C">
      <w:pPr>
        <w:spacing w:after="1" w:line="220" w:lineRule="atLeast"/>
        <w:jc w:val="both"/>
      </w:pPr>
    </w:p>
    <w:p w:rsidR="00215A8C" w:rsidRPr="00EE6858" w:rsidRDefault="00215A8C">
      <w:pPr>
        <w:spacing w:after="1" w:line="220" w:lineRule="atLeast"/>
        <w:jc w:val="center"/>
        <w:outlineLvl w:val="0"/>
      </w:pPr>
      <w:bookmarkStart w:id="19" w:name="P312"/>
      <w:bookmarkEnd w:id="19"/>
      <w:r w:rsidRPr="00EE6858">
        <w:rPr>
          <w:rFonts w:ascii="Calibri" w:hAnsi="Calibri" w:cs="Calibri"/>
          <w:b/>
        </w:rPr>
        <w:t>ОНЛАЙН-КАССЫ, ПРОСЛЕЖИВАЕМОСТЬ И МАРКИРОВКА</w:t>
      </w:r>
    </w:p>
    <w:p w:rsidR="00215A8C" w:rsidRPr="00EE6858" w:rsidRDefault="00215A8C">
      <w:pPr>
        <w:spacing w:after="1" w:line="220" w:lineRule="atLeast"/>
        <w:jc w:val="center"/>
      </w:pPr>
    </w:p>
    <w:p w:rsidR="00215A8C" w:rsidRPr="00EE6858" w:rsidRDefault="00215A8C">
      <w:pPr>
        <w:spacing w:after="1" w:line="220" w:lineRule="atLeast"/>
        <w:jc w:val="both"/>
        <w:outlineLvl w:val="1"/>
      </w:pPr>
      <w:r w:rsidRPr="00EE6858">
        <w:rPr>
          <w:rFonts w:ascii="Calibri" w:hAnsi="Calibri" w:cs="Calibri"/>
          <w:b/>
        </w:rPr>
        <w:t>С 1 ноября 2022 года в систему "Честный знак" нужно будет передавать сведения об обороте и списании промаркированной воды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55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Постановление Правительства РФ от 31.05.2021 N 841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Для упакованной воды наступит очередной этап введения обязательной маркировки. С 1 ноября 2022 года участников оборота обяжут передавать сведения об обороте и обо всех случаях вывода из оборота (не только о розничной продаже).</w:t>
      </w:r>
    </w:p>
    <w:p w:rsidR="00215A8C" w:rsidRPr="00EE6858" w:rsidRDefault="00215A8C">
      <w:pPr>
        <w:spacing w:after="1" w:line="220" w:lineRule="atLeast"/>
        <w:jc w:val="both"/>
      </w:pPr>
    </w:p>
    <w:p w:rsidR="00215A8C" w:rsidRPr="00EE6858" w:rsidRDefault="00215A8C">
      <w:pPr>
        <w:spacing w:after="1" w:line="220" w:lineRule="atLeast"/>
        <w:jc w:val="both"/>
        <w:outlineLvl w:val="1"/>
      </w:pPr>
      <w:r w:rsidRPr="00EE6858">
        <w:rPr>
          <w:rFonts w:ascii="Calibri" w:hAnsi="Calibri" w:cs="Calibri"/>
          <w:b/>
        </w:rPr>
        <w:t xml:space="preserve">С 1 октября 2022 года отменят послабление по торговле немаркированными наборами фототоваров и </w:t>
      </w:r>
      <w:proofErr w:type="spellStart"/>
      <w:r w:rsidRPr="00EE6858">
        <w:rPr>
          <w:rFonts w:ascii="Calibri" w:hAnsi="Calibri" w:cs="Calibri"/>
          <w:b/>
        </w:rPr>
        <w:t>парфюма</w:t>
      </w:r>
      <w:proofErr w:type="spellEnd"/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56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Постановление Правительства РФ от 20.11.2021 N 1985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Правительство продлило льготу на ввоз и продажу немаркированных наборов, в которые входит парфюмерная продукция или фототовары. Теперь она действует до 1 октября 2022 года.</w:t>
      </w:r>
    </w:p>
    <w:p w:rsidR="00215A8C" w:rsidRPr="00EE6858" w:rsidRDefault="00215A8C">
      <w:pPr>
        <w:spacing w:after="1" w:line="220" w:lineRule="atLeast"/>
      </w:pPr>
    </w:p>
    <w:p w:rsidR="00215A8C" w:rsidRPr="00EE6858" w:rsidRDefault="00215A8C">
      <w:pPr>
        <w:spacing w:after="1" w:line="220" w:lineRule="atLeast"/>
        <w:jc w:val="both"/>
        <w:outlineLvl w:val="1"/>
      </w:pPr>
      <w:r w:rsidRPr="00EE6858">
        <w:rPr>
          <w:rFonts w:ascii="Calibri" w:hAnsi="Calibri" w:cs="Calibri"/>
          <w:b/>
        </w:rPr>
        <w:t>С 1 сентября 2022 года вступят в силу новые требования по маркировке молочной продукции и упакованной воды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57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Постановление Правительства РФ от 15.12.2020 N 2099</w:t>
            </w:r>
          </w:p>
        </w:tc>
      </w:tr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58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Постановление Правительства РФ от 31.05.2021 N 841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 xml:space="preserve">Участников оборота </w:t>
      </w:r>
      <w:r w:rsidRPr="00EE6858">
        <w:rPr>
          <w:rFonts w:ascii="Calibri" w:hAnsi="Calibri" w:cs="Calibri"/>
          <w:b/>
        </w:rPr>
        <w:t>молочной продукции</w:t>
      </w:r>
      <w:r w:rsidRPr="00EE6858">
        <w:rPr>
          <w:rFonts w:ascii="Calibri" w:hAnsi="Calibri" w:cs="Calibri"/>
        </w:rPr>
        <w:t xml:space="preserve"> обяжут сообщать в систему "Честный знак" сведения об обороте и обо всех случаях вывода из оборота (не только о розничной продаже). Это касается: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сыров и мороженого;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молочной продукции со сроком годности более 40 суток;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молочной продукции со сроком годности не более 40 суток.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 xml:space="preserve">Продавцов </w:t>
      </w:r>
      <w:r w:rsidRPr="00EE6858">
        <w:rPr>
          <w:rFonts w:ascii="Calibri" w:hAnsi="Calibri" w:cs="Calibri"/>
          <w:b/>
        </w:rPr>
        <w:t>упакованной воды</w:t>
      </w:r>
      <w:r w:rsidRPr="00EE6858">
        <w:rPr>
          <w:rFonts w:ascii="Calibri" w:hAnsi="Calibri" w:cs="Calibri"/>
        </w:rPr>
        <w:t xml:space="preserve"> обяжут передавать сведения о розничной продаже в систему "Честный знак". О других случаях оборота продукции и вывода ее из оборота потребуется сообщать с 1 ноября 2022 года. Это касается и природной минеральной, и другой упакованной питьевой воды.</w:t>
      </w:r>
    </w:p>
    <w:p w:rsidR="00215A8C" w:rsidRPr="00EE6858" w:rsidRDefault="00215A8C">
      <w:pPr>
        <w:spacing w:after="1" w:line="220" w:lineRule="atLeast"/>
      </w:pPr>
    </w:p>
    <w:p w:rsidR="00215A8C" w:rsidRPr="00EE6858" w:rsidRDefault="00215A8C">
      <w:pPr>
        <w:spacing w:after="1" w:line="220" w:lineRule="atLeast"/>
        <w:jc w:val="both"/>
        <w:outlineLvl w:val="1"/>
      </w:pPr>
      <w:r w:rsidRPr="00EE6858">
        <w:rPr>
          <w:rFonts w:ascii="Calibri" w:hAnsi="Calibri" w:cs="Calibri"/>
          <w:b/>
        </w:rPr>
        <w:t>С 1 июня 2022 года в систему "Честный знак" нужно передавать сведения о розничной продаже молочной продукции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59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Постановление Правительства РФ от 15.12.2020 N 2099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В июне для молочной продукции со сроком хранения более 40 суток (помимо сыров и мороженого) наступит очередной этап введения обязательной маркировки. Участников оборота обяжут передавать сведения о розничной продаже в систему "Честный знак".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Кроме того, придется сообщать о розничной продаже товаров, у которых несколько сроков годности и минимальный из них не превышает 40 суток.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lastRenderedPageBreak/>
        <w:t>О других случаях оборота продукции и вывода ее из оборота потребуется сообщать с 1 сентября 2022 года.</w:t>
      </w:r>
    </w:p>
    <w:p w:rsidR="00215A8C" w:rsidRPr="00EE6858" w:rsidRDefault="00215A8C">
      <w:pPr>
        <w:spacing w:after="1" w:line="220" w:lineRule="atLeast"/>
      </w:pPr>
    </w:p>
    <w:p w:rsidR="00215A8C" w:rsidRPr="00EE6858" w:rsidRDefault="00215A8C">
      <w:pPr>
        <w:spacing w:after="1" w:line="220" w:lineRule="atLeast"/>
        <w:jc w:val="both"/>
        <w:outlineLvl w:val="1"/>
      </w:pPr>
      <w:r w:rsidRPr="00EE6858">
        <w:rPr>
          <w:rFonts w:ascii="Calibri" w:hAnsi="Calibri" w:cs="Calibri"/>
          <w:b/>
        </w:rPr>
        <w:t>С 20 апреля 2022 года отменят послабление по оформлению кассовых чеков при курьерской доставке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60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Постановление Правительства РФ от 08.07.2021 N 1139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До этого дня в кассовом чеке можно не указывать код маркированного товара при покупках: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по образцам или дистанционно;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 xml:space="preserve">- через </w:t>
      </w:r>
      <w:proofErr w:type="spellStart"/>
      <w:r w:rsidRPr="00EE6858">
        <w:rPr>
          <w:rFonts w:ascii="Calibri" w:hAnsi="Calibri" w:cs="Calibri"/>
        </w:rPr>
        <w:t>юрлиц</w:t>
      </w:r>
      <w:proofErr w:type="spellEnd"/>
      <w:r w:rsidRPr="00EE6858">
        <w:rPr>
          <w:rFonts w:ascii="Calibri" w:hAnsi="Calibri" w:cs="Calibri"/>
        </w:rPr>
        <w:t xml:space="preserve"> и ИП, которые оказывают курьерские услуги или услуги почтовой связи, связанные с доставкой товара конечным потребителям по поручению продавца;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 xml:space="preserve">- в </w:t>
      </w:r>
      <w:proofErr w:type="spellStart"/>
      <w:r w:rsidRPr="00EE6858">
        <w:rPr>
          <w:rFonts w:ascii="Calibri" w:hAnsi="Calibri" w:cs="Calibri"/>
        </w:rPr>
        <w:t>вендинговых</w:t>
      </w:r>
      <w:proofErr w:type="spellEnd"/>
      <w:r w:rsidRPr="00EE6858">
        <w:rPr>
          <w:rFonts w:ascii="Calibri" w:hAnsi="Calibri" w:cs="Calibri"/>
        </w:rPr>
        <w:t xml:space="preserve"> автоматах.</w:t>
      </w:r>
    </w:p>
    <w:p w:rsidR="00215A8C" w:rsidRPr="00EE6858" w:rsidRDefault="00215A8C">
      <w:pPr>
        <w:spacing w:after="1" w:line="220" w:lineRule="atLeast"/>
        <w:jc w:val="both"/>
      </w:pPr>
    </w:p>
    <w:p w:rsidR="00215A8C" w:rsidRPr="00EE6858" w:rsidRDefault="00215A8C">
      <w:pPr>
        <w:spacing w:after="1" w:line="220" w:lineRule="atLeast"/>
        <w:jc w:val="both"/>
        <w:outlineLvl w:val="1"/>
      </w:pPr>
      <w:r w:rsidRPr="00EE6858">
        <w:rPr>
          <w:rFonts w:ascii="Calibri" w:hAnsi="Calibri" w:cs="Calibri"/>
          <w:b/>
        </w:rPr>
        <w:t>С 31 марта 2022 года в систему "Честный знак" нужно передавать сведения о розничной продаже молочной продукции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61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Постановление Правительства РФ от 30.11.2021 N 2100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С 31 марта продавцов молочной продукции, срок хранения которой не превышает 40 суток, обяжут передавать сведения о розничной продаже в систему "Честный знак". Это положение не касается товаров, у которых несколько сроков годности и минимальный из них не превышает 40 суток. Для них срок - 1 июня.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О других случаях оборота продукции и вывода ее из оборота потребуется сообщать с 1 сентября.</w:t>
      </w:r>
    </w:p>
    <w:p w:rsidR="00215A8C" w:rsidRPr="00EE6858" w:rsidRDefault="00215A8C">
      <w:pPr>
        <w:spacing w:after="1" w:line="220" w:lineRule="atLeast"/>
        <w:jc w:val="both"/>
      </w:pPr>
    </w:p>
    <w:p w:rsidR="00215A8C" w:rsidRPr="00EE6858" w:rsidRDefault="00215A8C">
      <w:pPr>
        <w:spacing w:after="1" w:line="220" w:lineRule="atLeast"/>
        <w:jc w:val="both"/>
        <w:outlineLvl w:val="1"/>
      </w:pPr>
      <w:r w:rsidRPr="00EE6858">
        <w:rPr>
          <w:rFonts w:ascii="Calibri" w:hAnsi="Calibri" w:cs="Calibri"/>
          <w:b/>
        </w:rPr>
        <w:t>С 1 марта 2022 года уточнят правила маркировки наборов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62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Постановление Правительства РФ от 20.11.2021 N 1985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Код маркировки нужно будет наносить только на потребительскую упаковку набора (или этикетку на ней), т.е. без маркировки входящих в него товаров, если эту упаковку сформировали на производстве и ее нельзя вскрыть без повреждения.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Это касается фототоваров, товаров легкой промышленности, парфюмерной продукции.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 xml:space="preserve">При расформировании набора необходимо будет сделать </w:t>
      </w:r>
      <w:proofErr w:type="spellStart"/>
      <w:r w:rsidRPr="00EE6858">
        <w:rPr>
          <w:rFonts w:ascii="Calibri" w:hAnsi="Calibri" w:cs="Calibri"/>
        </w:rPr>
        <w:t>перемаркировку</w:t>
      </w:r>
      <w:proofErr w:type="spellEnd"/>
      <w:r w:rsidRPr="00EE6858">
        <w:rPr>
          <w:rFonts w:ascii="Calibri" w:hAnsi="Calibri" w:cs="Calibri"/>
        </w:rPr>
        <w:t xml:space="preserve"> и нанести код на каждый товар, который входит в набор и подлежит маркировке, до предложения к продаже.</w:t>
      </w:r>
    </w:p>
    <w:p w:rsidR="00215A8C" w:rsidRPr="00EE6858" w:rsidRDefault="00215A8C">
      <w:pPr>
        <w:spacing w:after="1" w:line="220" w:lineRule="atLeast"/>
      </w:pPr>
    </w:p>
    <w:p w:rsidR="00215A8C" w:rsidRPr="00EE6858" w:rsidRDefault="00215A8C">
      <w:pPr>
        <w:spacing w:after="1" w:line="220" w:lineRule="atLeast"/>
        <w:jc w:val="both"/>
        <w:outlineLvl w:val="1"/>
      </w:pPr>
      <w:r w:rsidRPr="00EE6858">
        <w:rPr>
          <w:rFonts w:ascii="Calibri" w:hAnsi="Calibri" w:cs="Calibri"/>
          <w:b/>
        </w:rPr>
        <w:t>С 1 марта 2022 года корректируют правила маркировки обуви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63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Постановление Правительства РФ от 01.09.2021 N 1459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При производстве обуви в РФ ввод в оборот больше не будет связан с моментом, когда производитель принял продукцию на баланс. Вместо этого станут учитывать дату подачи уведомления о вводе в оборот.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С 1 марта при ввозе товаров из стран ЕАЭС в систему маркировки надо будет передавать больше сведений.</w:t>
      </w:r>
    </w:p>
    <w:p w:rsidR="00215A8C" w:rsidRPr="00EE6858" w:rsidRDefault="00215A8C">
      <w:pPr>
        <w:spacing w:after="1" w:line="220" w:lineRule="atLeast"/>
        <w:ind w:firstLine="540"/>
        <w:jc w:val="both"/>
      </w:pPr>
    </w:p>
    <w:p w:rsidR="00215A8C" w:rsidRPr="00EE6858" w:rsidRDefault="00215A8C">
      <w:pPr>
        <w:spacing w:after="1" w:line="220" w:lineRule="atLeast"/>
        <w:ind w:firstLine="540"/>
        <w:jc w:val="both"/>
      </w:pPr>
    </w:p>
    <w:p w:rsidR="00215A8C" w:rsidRPr="00EE6858" w:rsidRDefault="00215A8C">
      <w:pPr>
        <w:spacing w:after="1" w:line="220" w:lineRule="atLeast"/>
        <w:jc w:val="both"/>
        <w:outlineLvl w:val="1"/>
      </w:pPr>
      <w:r w:rsidRPr="00EE6858">
        <w:rPr>
          <w:rFonts w:ascii="Calibri" w:hAnsi="Calibri" w:cs="Calibri"/>
          <w:b/>
        </w:rPr>
        <w:lastRenderedPageBreak/>
        <w:t>С 1 марта 2022 года вводят обязательную маркировку упакованной питьевой воды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64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Постановление Правительства РФ от 31.05.2021 N 841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Производителям придется наносить средства идентификации на продукцию и подавать в систему "Честный знак" сведения об их нанесении и вводе товаров в оборот. Другим организациями при приемке товара от поставщиков нужно будет проверять соблюдение требований о маркировке.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Изменения коснутся упакованной питьевой воды (код 2201 по ТН ВЭД, коды 11.07.11.120, 11.07.11.130, 11.07.11.140 по ОКПД2). Для минеральной воды маркировка обязательна с 1 декабря 2021 года.</w:t>
      </w:r>
    </w:p>
    <w:p w:rsidR="00215A8C" w:rsidRPr="00EE6858" w:rsidRDefault="00215A8C">
      <w:pPr>
        <w:spacing w:after="1" w:line="220" w:lineRule="atLeast"/>
      </w:pPr>
    </w:p>
    <w:p w:rsidR="00215A8C" w:rsidRPr="00EE6858" w:rsidRDefault="00215A8C">
      <w:pPr>
        <w:spacing w:after="1" w:line="220" w:lineRule="atLeast"/>
        <w:jc w:val="both"/>
        <w:outlineLvl w:val="1"/>
      </w:pPr>
      <w:r w:rsidRPr="00EE6858">
        <w:rPr>
          <w:rFonts w:ascii="Calibri" w:hAnsi="Calibri" w:cs="Calibri"/>
          <w:b/>
        </w:rPr>
        <w:t>С 1 марта 2022 года скорректируют правила маркировки молочной продукции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65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Постановление Правительства РФ от 30.11.2021 N 2100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При регистрации молочной продукции или наборов в национальном каталоге потребуется больше сведений. К примеру, в первом случае нужно будет указывать данные о сроках и условиях хранения, во втором - перечень маркированных товаров в наборе.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В отчете о нанесении средства идентификации нужно будет отражать дополнительные сведения: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альтернативную дату истечения срока годности и условия хранения (если такая дата есть);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фактический вес маркируемой продукции (если он различается у разных единиц молочной продукции с одним кодом товара).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Если вес товара уменьшился, появится возможность внести изменения в сведения о маркированном товаре.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Есть и другие уточнения, например о маркировке молочной продукции, которую произвели в отдаленных или труднодоступных местностях.</w:t>
      </w:r>
    </w:p>
    <w:p w:rsidR="00215A8C" w:rsidRPr="00EE6858" w:rsidRDefault="00215A8C">
      <w:pPr>
        <w:spacing w:after="1" w:line="220" w:lineRule="atLeast"/>
      </w:pPr>
    </w:p>
    <w:p w:rsidR="00215A8C" w:rsidRPr="00EE6858" w:rsidRDefault="00215A8C">
      <w:pPr>
        <w:spacing w:after="1" w:line="220" w:lineRule="atLeast"/>
        <w:jc w:val="both"/>
        <w:outlineLvl w:val="1"/>
      </w:pPr>
      <w:bookmarkStart w:id="20" w:name="P396"/>
      <w:bookmarkEnd w:id="20"/>
      <w:r w:rsidRPr="00EE6858">
        <w:rPr>
          <w:rFonts w:ascii="Calibri" w:hAnsi="Calibri" w:cs="Calibri"/>
          <w:b/>
        </w:rPr>
        <w:t>С февраля 2022 года все продавцы маркированной продукции должны применять формат 1.2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66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Письмо ФНС России от 28.10.2021 N ПА-4-20/15207@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Для работы с маркировкой ввели формат фискальных данных 1.2, но обязательный переход на него отложили из-за сначала из-за проблем с оборудованием, а потом из-за софта.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Если внешние программные решения, которые управляют кассой организации, нельзя перевести на формат 1.2 из-за того, что обновления еще нет или оно проходит тестирование, переход на новый формат можно отложить. Как только софт будет готов, нужно сразу же поменять ФФД и перерегистрировать кассу. Послабление действует до 1 февраля.</w:t>
      </w:r>
    </w:p>
    <w:p w:rsidR="00215A8C" w:rsidRPr="00EE6858" w:rsidRDefault="00215A8C">
      <w:pPr>
        <w:spacing w:after="1" w:line="220" w:lineRule="atLeast"/>
      </w:pPr>
    </w:p>
    <w:p w:rsidR="00215A8C" w:rsidRPr="00EE6858" w:rsidRDefault="00215A8C">
      <w:pPr>
        <w:spacing w:after="1" w:line="220" w:lineRule="atLeast"/>
        <w:jc w:val="both"/>
        <w:outlineLvl w:val="1"/>
      </w:pPr>
      <w:bookmarkStart w:id="21" w:name="P403"/>
      <w:bookmarkEnd w:id="21"/>
      <w:r w:rsidRPr="00EE6858">
        <w:rPr>
          <w:rFonts w:ascii="Calibri" w:hAnsi="Calibri" w:cs="Calibri"/>
          <w:b/>
        </w:rPr>
        <w:t>С 20 января 2022 года в систему "Честный знак" нужно передавать сведения о розничной продаже сыров и мороженого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67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Постановление Правительства РФ от 15.12.2020 N 2099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Для сыров и мороженого наступит очередной этап введения обязательной маркировки. С 20 января продавцов обяжут передавать сведения о розничной продаже в систему "Честный знак". О других случаях оборота продукции и вывода ее из оборота потребуется сообщать с 1 сентября.</w:t>
      </w:r>
    </w:p>
    <w:p w:rsidR="00215A8C" w:rsidRPr="00EE6858" w:rsidRDefault="00215A8C">
      <w:pPr>
        <w:spacing w:after="1" w:line="220" w:lineRule="atLeast"/>
      </w:pPr>
    </w:p>
    <w:p w:rsidR="00215A8C" w:rsidRPr="00EE6858" w:rsidRDefault="00215A8C">
      <w:pPr>
        <w:spacing w:after="1" w:line="220" w:lineRule="atLeast"/>
        <w:jc w:val="both"/>
        <w:outlineLvl w:val="1"/>
      </w:pPr>
      <w:r w:rsidRPr="00EE6858">
        <w:rPr>
          <w:rFonts w:ascii="Calibri" w:hAnsi="Calibri" w:cs="Calibri"/>
          <w:b/>
        </w:rPr>
        <w:lastRenderedPageBreak/>
        <w:t>С 1 января 2022 года истекла отсрочка по требованию сдавать уведомление об остатках непроданных товаров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68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Постановление Правительства РФ от 01.07.2021 N 1108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 xml:space="preserve">При введении </w:t>
      </w:r>
      <w:proofErr w:type="spellStart"/>
      <w:r w:rsidRPr="00EE6858">
        <w:rPr>
          <w:rFonts w:ascii="Calibri" w:hAnsi="Calibri" w:cs="Calibri"/>
        </w:rPr>
        <w:t>прослеживаемости</w:t>
      </w:r>
      <w:proofErr w:type="spellEnd"/>
      <w:r w:rsidRPr="00EE6858">
        <w:rPr>
          <w:rFonts w:ascii="Calibri" w:hAnsi="Calibri" w:cs="Calibri"/>
        </w:rPr>
        <w:t xml:space="preserve"> для розничных продавцов было предусмотрено послабление - право не направлять уведомление по товарам, которые отвечают всем следующим условиям: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 xml:space="preserve">- товар приобретен до 8 июля и предназначен для реализации </w:t>
      </w:r>
      <w:proofErr w:type="spellStart"/>
      <w:r w:rsidRPr="00EE6858">
        <w:rPr>
          <w:rFonts w:ascii="Calibri" w:hAnsi="Calibri" w:cs="Calibri"/>
        </w:rPr>
        <w:t>физлицам-потребителям</w:t>
      </w:r>
      <w:proofErr w:type="spellEnd"/>
      <w:r w:rsidRPr="00EE6858">
        <w:rPr>
          <w:rFonts w:ascii="Calibri" w:hAnsi="Calibri" w:cs="Calibri"/>
        </w:rPr>
        <w:t xml:space="preserve"> или </w:t>
      </w:r>
      <w:proofErr w:type="spellStart"/>
      <w:r w:rsidRPr="00EE6858">
        <w:rPr>
          <w:rFonts w:ascii="Calibri" w:hAnsi="Calibri" w:cs="Calibri"/>
        </w:rPr>
        <w:t>самозанятым</w:t>
      </w:r>
      <w:proofErr w:type="spellEnd"/>
      <w:r w:rsidRPr="00EE6858">
        <w:rPr>
          <w:rFonts w:ascii="Calibri" w:hAnsi="Calibri" w:cs="Calibri"/>
        </w:rPr>
        <w:t>;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товар продан к 1 января 2022 года. Если к этому моменту товар не продали, на него нужно подать уведомление об остатках.</w:t>
      </w:r>
    </w:p>
    <w:p w:rsidR="00215A8C" w:rsidRPr="00EE6858" w:rsidRDefault="00215A8C">
      <w:pPr>
        <w:spacing w:after="1" w:line="220" w:lineRule="atLeast"/>
      </w:pPr>
    </w:p>
    <w:p w:rsidR="00215A8C" w:rsidRPr="00EE6858" w:rsidRDefault="00215A8C">
      <w:pPr>
        <w:spacing w:after="1" w:line="220" w:lineRule="atLeast"/>
      </w:pPr>
    </w:p>
    <w:p w:rsidR="00215A8C" w:rsidRPr="00EE6858" w:rsidRDefault="00215A8C">
      <w:pPr>
        <w:spacing w:after="1" w:line="220" w:lineRule="atLeast"/>
        <w:jc w:val="center"/>
        <w:outlineLvl w:val="0"/>
      </w:pPr>
      <w:bookmarkStart w:id="22" w:name="P418"/>
      <w:bookmarkEnd w:id="22"/>
      <w:r w:rsidRPr="00EE6858">
        <w:rPr>
          <w:rFonts w:ascii="Calibri" w:hAnsi="Calibri" w:cs="Calibri"/>
          <w:b/>
        </w:rPr>
        <w:t>БУХГАЛТЕРСКИЙ УЧЕТ И ОТЧЕТНОСТЬ</w:t>
      </w:r>
    </w:p>
    <w:p w:rsidR="00215A8C" w:rsidRPr="00EE6858" w:rsidRDefault="00215A8C">
      <w:pPr>
        <w:spacing w:after="1" w:line="220" w:lineRule="atLeast"/>
        <w:jc w:val="center"/>
      </w:pPr>
    </w:p>
    <w:p w:rsidR="00215A8C" w:rsidRPr="00EE6858" w:rsidRDefault="00215A8C">
      <w:pPr>
        <w:spacing w:after="1" w:line="220" w:lineRule="atLeast"/>
        <w:jc w:val="both"/>
        <w:outlineLvl w:val="1"/>
      </w:pPr>
      <w:r w:rsidRPr="00EE6858">
        <w:rPr>
          <w:rFonts w:ascii="Calibri" w:hAnsi="Calibri" w:cs="Calibri"/>
          <w:b/>
        </w:rPr>
        <w:t>С 1 марта 2022 года обновят форму транспортной накладной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69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Постановление Правительства РФ от 30.11.2021 N 2116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Корректировки касаются, к примеру, раздела о стоимости. Он необходим, если транспортную накладную используют как </w:t>
      </w:r>
      <w:proofErr w:type="spellStart"/>
      <w:r w:rsidRPr="00EE6858">
        <w:rPr>
          <w:rFonts w:ascii="Calibri" w:hAnsi="Calibri" w:cs="Calibri"/>
        </w:rPr>
        <w:t>первичку</w:t>
      </w:r>
      <w:proofErr w:type="spellEnd"/>
      <w:r w:rsidRPr="00EE6858">
        <w:rPr>
          <w:rFonts w:ascii="Calibri" w:hAnsi="Calibri" w:cs="Calibri"/>
        </w:rPr>
        <w:t>. Указывают: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стоимость перевозки без налога;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налоговую ставку;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сумму НДС, предъявляемого покупателю;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- стоимость перевозки с налогом.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В предыдущей версии формы надо указывать только стоимость услуги в рублях и детализировать размер провозной платы, расходы на платные дороги, погрузо-разгрузочные работы, перевозку опасных грузов и т.п. В новой форме такой детализации нет.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 xml:space="preserve">Если транспортную накладную используют как бумажную </w:t>
      </w:r>
      <w:proofErr w:type="spellStart"/>
      <w:r w:rsidRPr="00EE6858">
        <w:rPr>
          <w:rFonts w:ascii="Calibri" w:hAnsi="Calibri" w:cs="Calibri"/>
        </w:rPr>
        <w:t>первичку</w:t>
      </w:r>
      <w:proofErr w:type="spellEnd"/>
      <w:r w:rsidRPr="00EE6858">
        <w:rPr>
          <w:rFonts w:ascii="Calibri" w:hAnsi="Calibri" w:cs="Calibri"/>
        </w:rPr>
        <w:t>, то нужно составлять четвертый экземпляр накладной (для грузоотправителя).</w:t>
      </w:r>
    </w:p>
    <w:p w:rsidR="00215A8C" w:rsidRPr="00EE6858" w:rsidRDefault="00215A8C">
      <w:pPr>
        <w:spacing w:after="1" w:line="220" w:lineRule="atLeast"/>
        <w:jc w:val="both"/>
      </w:pPr>
    </w:p>
    <w:p w:rsidR="00215A8C" w:rsidRPr="00EE6858" w:rsidRDefault="00215A8C">
      <w:pPr>
        <w:spacing w:after="1" w:line="220" w:lineRule="atLeast"/>
        <w:jc w:val="both"/>
        <w:outlineLvl w:val="1"/>
      </w:pPr>
      <w:bookmarkStart w:id="23" w:name="P432"/>
      <w:bookmarkEnd w:id="23"/>
      <w:r w:rsidRPr="00EE6858">
        <w:rPr>
          <w:rFonts w:ascii="Calibri" w:hAnsi="Calibri" w:cs="Calibri"/>
          <w:b/>
        </w:rPr>
        <w:t>С 1 января 2022 года ввели новые ФСБУ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70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Приказ Минфина России от 16.10.2018 N 208н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ФСБУ 25/2018 "Бухгалтерский учет аренды" появился в конце 2018 года, но использовать его было необязательно. Однако отчетность за 2022 год нужно составлять уже по новым правилам.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>Кроме того, с отчетности 2022 года надо применять ФСБУ 6/2020 "Основные средства" и 26/2020 "Капитальные вложения". С января также действует ФСБУ 27/2021 "Документы и документооборот в бухгалтерском учете" (кроме требования хранить документы бухучета только в России. Его отложили на 2024 год).</w:t>
      </w:r>
    </w:p>
    <w:p w:rsidR="00215A8C" w:rsidRPr="00EE6858" w:rsidRDefault="00215A8C">
      <w:pPr>
        <w:spacing w:after="1" w:line="220" w:lineRule="atLeast"/>
        <w:ind w:firstLine="540"/>
        <w:jc w:val="both"/>
      </w:pPr>
    </w:p>
    <w:p w:rsidR="00215A8C" w:rsidRPr="00EE6858" w:rsidRDefault="00215A8C">
      <w:pPr>
        <w:spacing w:after="1" w:line="220" w:lineRule="atLeast"/>
        <w:ind w:firstLine="540"/>
        <w:jc w:val="both"/>
      </w:pPr>
    </w:p>
    <w:p w:rsidR="00215A8C" w:rsidRPr="00EE6858" w:rsidRDefault="00215A8C">
      <w:pPr>
        <w:spacing w:after="1" w:line="220" w:lineRule="atLeast"/>
        <w:ind w:firstLine="540"/>
        <w:jc w:val="both"/>
      </w:pPr>
    </w:p>
    <w:p w:rsidR="00215A8C" w:rsidRPr="00EE6858" w:rsidRDefault="00215A8C">
      <w:pPr>
        <w:spacing w:after="1" w:line="220" w:lineRule="atLeast"/>
        <w:ind w:firstLine="540"/>
        <w:jc w:val="both"/>
      </w:pPr>
    </w:p>
    <w:p w:rsidR="00215A8C" w:rsidRPr="00EE6858" w:rsidRDefault="00215A8C">
      <w:pPr>
        <w:spacing w:after="1" w:line="220" w:lineRule="atLeast"/>
        <w:jc w:val="both"/>
        <w:outlineLvl w:val="1"/>
      </w:pPr>
      <w:bookmarkStart w:id="24" w:name="P445"/>
      <w:bookmarkEnd w:id="24"/>
      <w:r w:rsidRPr="00EE6858">
        <w:rPr>
          <w:rFonts w:ascii="Calibri" w:hAnsi="Calibri" w:cs="Calibri"/>
          <w:b/>
        </w:rPr>
        <w:lastRenderedPageBreak/>
        <w:t>С 1 января 2022 года ввели электронные транспортные накладные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71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Федеральный закон от 02.07.2021 N 336-ФЗ</w:t>
            </w:r>
          </w:p>
        </w:tc>
      </w:tr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72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Постановление Правительства РФ от 21.12.2020 N 2200</w:t>
            </w:r>
          </w:p>
        </w:tc>
      </w:tr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73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Информация Правительства РФ от 16.11.2021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>С 2022 года в Уставе автомобильного транспорта появились положения об электронных перевозочных документах. Формат транспортной накладной установит ФНС.</w:t>
      </w:r>
    </w:p>
    <w:p w:rsidR="00215A8C" w:rsidRPr="00EE6858" w:rsidRDefault="00215A8C">
      <w:pPr>
        <w:spacing w:before="220" w:after="1" w:line="220" w:lineRule="atLeast"/>
        <w:jc w:val="both"/>
      </w:pPr>
      <w:r w:rsidRPr="00EE6858">
        <w:rPr>
          <w:rFonts w:ascii="Calibri" w:hAnsi="Calibri" w:cs="Calibri"/>
        </w:rPr>
        <w:t xml:space="preserve">Как отмечают чиновники, в 2022 году на портале </w:t>
      </w:r>
      <w:proofErr w:type="spellStart"/>
      <w:r w:rsidRPr="00EE6858">
        <w:rPr>
          <w:rFonts w:ascii="Calibri" w:hAnsi="Calibri" w:cs="Calibri"/>
        </w:rPr>
        <w:t>госуслуг</w:t>
      </w:r>
      <w:proofErr w:type="spellEnd"/>
      <w:r w:rsidRPr="00EE6858">
        <w:rPr>
          <w:rFonts w:ascii="Calibri" w:hAnsi="Calibri" w:cs="Calibri"/>
        </w:rPr>
        <w:t xml:space="preserve"> должен заработать </w:t>
      </w:r>
      <w:proofErr w:type="spellStart"/>
      <w:r w:rsidRPr="00EE6858">
        <w:rPr>
          <w:rFonts w:ascii="Calibri" w:hAnsi="Calibri" w:cs="Calibri"/>
        </w:rPr>
        <w:t>суперсервис</w:t>
      </w:r>
      <w:proofErr w:type="spellEnd"/>
      <w:r w:rsidRPr="00EE6858">
        <w:rPr>
          <w:rFonts w:ascii="Calibri" w:hAnsi="Calibri" w:cs="Calibri"/>
        </w:rPr>
        <w:t xml:space="preserve"> "Безбумажные перевозки пассажиров и грузов". В нем грузоперевозчики могут оформлять электронные транспортные накладные, путевые листы с данными медосмотра водителей и специальные разрешения на перевозку грузов.</w:t>
      </w:r>
    </w:p>
    <w:p w:rsidR="00215A8C" w:rsidRPr="00EE6858" w:rsidRDefault="00215A8C">
      <w:pPr>
        <w:spacing w:after="1" w:line="220" w:lineRule="atLeast"/>
      </w:pPr>
    </w:p>
    <w:p w:rsidR="00215A8C" w:rsidRPr="00EE6858" w:rsidRDefault="00215A8C">
      <w:pPr>
        <w:spacing w:after="1" w:line="220" w:lineRule="atLeast"/>
        <w:jc w:val="both"/>
        <w:outlineLvl w:val="1"/>
      </w:pPr>
      <w:r w:rsidRPr="00EE6858">
        <w:rPr>
          <w:rFonts w:ascii="Calibri" w:hAnsi="Calibri" w:cs="Calibri"/>
          <w:b/>
        </w:rPr>
        <w:t xml:space="preserve">С 1 января 2022 года ввели принцип "одного окна" при сдаче </w:t>
      </w:r>
      <w:proofErr w:type="spellStart"/>
      <w:r w:rsidRPr="00EE6858">
        <w:rPr>
          <w:rFonts w:ascii="Calibri" w:hAnsi="Calibri" w:cs="Calibri"/>
          <w:b/>
        </w:rPr>
        <w:t>бухотчетности</w:t>
      </w:r>
      <w:proofErr w:type="spellEnd"/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42"/>
        <w:gridCol w:w="8812"/>
      </w:tblGrid>
      <w:tr w:rsidR="00215A8C" w:rsidRPr="00EE68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8C" w:rsidRPr="00EE6858" w:rsidRDefault="00EE6858">
            <w:r w:rsidRPr="00EE6858">
              <w:rPr>
                <w:position w:val="-1"/>
              </w:rPr>
              <w:pict>
                <v:shape id="_x0000_i1074" style="width:9pt;height:11.25pt" coordsize="" o:spt="100" adj="0,,0" path="" filled="f" stroked="f">
                  <v:stroke joinstyle="miter"/>
                  <v:imagedata r:id="rId6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215A8C" w:rsidRPr="00EE6858" w:rsidRDefault="00215A8C">
            <w:pPr>
              <w:spacing w:after="1" w:line="220" w:lineRule="atLeast"/>
              <w:jc w:val="both"/>
            </w:pPr>
            <w:r w:rsidRPr="00EE6858">
              <w:rPr>
                <w:rFonts w:ascii="Calibri" w:hAnsi="Calibri" w:cs="Calibri"/>
                <w:sz w:val="18"/>
              </w:rPr>
              <w:t>Федеральный закон от 02.07.2021 N 352-ФЗ</w:t>
            </w:r>
          </w:p>
        </w:tc>
      </w:tr>
    </w:tbl>
    <w:p w:rsidR="00215A8C" w:rsidRPr="00EE6858" w:rsidRDefault="00215A8C">
      <w:pPr>
        <w:spacing w:after="1" w:line="220" w:lineRule="atLeast"/>
        <w:jc w:val="both"/>
      </w:pPr>
      <w:r w:rsidRPr="00EE6858">
        <w:rPr>
          <w:rFonts w:ascii="Calibri" w:hAnsi="Calibri" w:cs="Calibri"/>
        </w:rPr>
        <w:t xml:space="preserve">Сдавать </w:t>
      </w:r>
      <w:proofErr w:type="spellStart"/>
      <w:r w:rsidRPr="00EE6858">
        <w:rPr>
          <w:rFonts w:ascii="Calibri" w:hAnsi="Calibri" w:cs="Calibri"/>
        </w:rPr>
        <w:t>бухотчетность</w:t>
      </w:r>
      <w:proofErr w:type="spellEnd"/>
      <w:r w:rsidRPr="00EE6858">
        <w:rPr>
          <w:rFonts w:ascii="Calibri" w:hAnsi="Calibri" w:cs="Calibri"/>
        </w:rPr>
        <w:t xml:space="preserve"> в другие госорганы помимо налоговой больше не надо. Они могут получить информацию из государственного ресурса </w:t>
      </w:r>
      <w:proofErr w:type="spellStart"/>
      <w:r w:rsidRPr="00EE6858">
        <w:rPr>
          <w:rFonts w:ascii="Calibri" w:hAnsi="Calibri" w:cs="Calibri"/>
        </w:rPr>
        <w:t>бухотчетности</w:t>
      </w:r>
      <w:proofErr w:type="spellEnd"/>
      <w:r w:rsidRPr="00EE6858">
        <w:rPr>
          <w:rFonts w:ascii="Calibri" w:hAnsi="Calibri" w:cs="Calibri"/>
        </w:rPr>
        <w:t xml:space="preserve"> (https://bo.nalog.ru/). Поэтому представлять им отчетность организации не обязаны. Исключение - их освободили от подачи документов для ресурса.</w:t>
      </w:r>
    </w:p>
    <w:p w:rsidR="00215A8C" w:rsidRPr="00EE6858" w:rsidRDefault="00215A8C">
      <w:pPr>
        <w:spacing w:after="1" w:line="220" w:lineRule="atLeast"/>
      </w:pPr>
    </w:p>
    <w:p w:rsidR="00215A8C" w:rsidRPr="00EE6858" w:rsidRDefault="00215A8C">
      <w:pPr>
        <w:spacing w:after="1" w:line="220" w:lineRule="atLeast"/>
        <w:ind w:firstLine="540"/>
        <w:jc w:val="both"/>
      </w:pPr>
    </w:p>
    <w:p w:rsidR="00215A8C" w:rsidRPr="00EE6858" w:rsidRDefault="00215A8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D1E" w:rsidRPr="00EE6858" w:rsidRDefault="00C41D1E"/>
    <w:sectPr w:rsidR="00C41D1E" w:rsidRPr="00EE6858" w:rsidSect="008711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B93" w:rsidRDefault="00F22B93" w:rsidP="00215A8C">
      <w:pPr>
        <w:spacing w:after="0" w:line="240" w:lineRule="auto"/>
      </w:pPr>
      <w:r>
        <w:separator/>
      </w:r>
    </w:p>
  </w:endnote>
  <w:endnote w:type="continuationSeparator" w:id="0">
    <w:p w:rsidR="00F22B93" w:rsidRDefault="00F22B93" w:rsidP="0021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20964"/>
    </w:sdtPr>
    <w:sdtContent>
      <w:p w:rsidR="00215A8C" w:rsidRDefault="002B4959">
        <w:pPr>
          <w:pStyle w:val="a5"/>
          <w:jc w:val="center"/>
        </w:pPr>
        <w:fldSimple w:instr=" PAGE   \* MERGEFORMAT ">
          <w:r w:rsidR="00EE6858">
            <w:rPr>
              <w:noProof/>
            </w:rPr>
            <w:t>13</w:t>
          </w:r>
        </w:fldSimple>
      </w:p>
    </w:sdtContent>
  </w:sdt>
  <w:p w:rsidR="00215A8C" w:rsidRDefault="00215A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B93" w:rsidRDefault="00F22B93" w:rsidP="00215A8C">
      <w:pPr>
        <w:spacing w:after="0" w:line="240" w:lineRule="auto"/>
      </w:pPr>
      <w:r>
        <w:separator/>
      </w:r>
    </w:p>
  </w:footnote>
  <w:footnote w:type="continuationSeparator" w:id="0">
    <w:p w:rsidR="00F22B93" w:rsidRDefault="00F22B93" w:rsidP="00215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A8C"/>
    <w:rsid w:val="00215A8C"/>
    <w:rsid w:val="002B4959"/>
    <w:rsid w:val="005D6EE4"/>
    <w:rsid w:val="008444EC"/>
    <w:rsid w:val="00C41D1E"/>
    <w:rsid w:val="00DC1A55"/>
    <w:rsid w:val="00EE6858"/>
    <w:rsid w:val="00F2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A8C"/>
  </w:style>
  <w:style w:type="paragraph" w:styleId="a5">
    <w:name w:val="footer"/>
    <w:basedOn w:val="a"/>
    <w:link w:val="a6"/>
    <w:uiPriority w:val="99"/>
    <w:unhideWhenUsed/>
    <w:rsid w:val="0021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3741</Words>
  <Characters>21328</Characters>
  <Application>Microsoft Office Word</Application>
  <DocSecurity>0</DocSecurity>
  <Lines>177</Lines>
  <Paragraphs>50</Paragraphs>
  <ScaleCrop>false</ScaleCrop>
  <Company/>
  <LinksUpToDate>false</LinksUpToDate>
  <CharactersWithSpaces>25019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2022-01-19T06:48:00Z</dcterms:created>
  <dcterms:modified xsi:type="dcterms:W3CDTF">2022-01-19T06:56:00Z</dcterms:modified>
</cp:coreProperties>
</file>